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1BEC3" w14:textId="77777777" w:rsidR="008D2402" w:rsidRPr="005D008E" w:rsidRDefault="008B083A" w:rsidP="00A33880">
      <w:pPr>
        <w:pStyle w:val="Kop1"/>
        <w:rPr>
          <w:rFonts w:ascii="Calibri" w:hAnsi="Calibri" w:cs="Calibri"/>
          <w:sz w:val="22"/>
          <w:szCs w:val="22"/>
          <w:lang w:val="nl-NL"/>
        </w:rPr>
      </w:pPr>
      <w:bookmarkStart w:id="0" w:name="_Toc409448656"/>
      <w:bookmarkStart w:id="1" w:name="_Toc410123341"/>
      <w:bookmarkStart w:id="2" w:name="_Toc410123461"/>
      <w:bookmarkStart w:id="3" w:name="_Toc446590337"/>
      <w:bookmarkStart w:id="4" w:name="_Toc446590373"/>
      <w:bookmarkStart w:id="5" w:name="_Toc446591736"/>
      <w:bookmarkStart w:id="6" w:name="_Toc448999057"/>
      <w:r w:rsidRPr="005D008E">
        <w:rPr>
          <w:rFonts w:ascii="Calibri" w:hAnsi="Calibri" w:cs="Calibri"/>
          <w:sz w:val="22"/>
          <w:szCs w:val="22"/>
          <w:lang w:val="nl-NL"/>
        </w:rPr>
        <w:t xml:space="preserve">Project: </w:t>
      </w:r>
      <w:r w:rsidR="00A33880" w:rsidRPr="005D008E">
        <w:rPr>
          <w:rFonts w:ascii="Calibri" w:hAnsi="Calibri" w:cs="Calibri"/>
          <w:sz w:val="22"/>
          <w:szCs w:val="22"/>
          <w:lang w:val="nl-NL"/>
        </w:rPr>
        <w:t>Derde spoor Duitsland</w:t>
      </w:r>
      <w:bookmarkStart w:id="7" w:name="_Toc409448657"/>
      <w:bookmarkStart w:id="8" w:name="_Toc410123342"/>
      <w:bookmarkStart w:id="9" w:name="_Toc410123462"/>
      <w:bookmarkEnd w:id="0"/>
      <w:bookmarkEnd w:id="1"/>
      <w:bookmarkEnd w:id="2"/>
      <w:bookmarkEnd w:id="3"/>
      <w:bookmarkEnd w:id="4"/>
      <w:bookmarkEnd w:id="5"/>
      <w:bookmarkEnd w:id="6"/>
    </w:p>
    <w:p w14:paraId="10F02BDD" w14:textId="77777777" w:rsidR="00A33880" w:rsidRPr="005D008E" w:rsidRDefault="003B54F9" w:rsidP="00A33880">
      <w:pPr>
        <w:pStyle w:val="Kop1"/>
        <w:rPr>
          <w:rFonts w:ascii="Calibri" w:hAnsi="Calibri" w:cs="Calibri"/>
          <w:i/>
          <w:sz w:val="22"/>
          <w:szCs w:val="22"/>
          <w:lang w:val="nl-NL"/>
        </w:rPr>
      </w:pPr>
      <w:bookmarkStart w:id="10" w:name="_Toc446590338"/>
      <w:bookmarkStart w:id="11" w:name="_Toc446590374"/>
      <w:bookmarkStart w:id="12" w:name="_Toc446591737"/>
      <w:bookmarkStart w:id="13" w:name="_Toc448999058"/>
      <w:proofErr w:type="spellStart"/>
      <w:r w:rsidRPr="005D008E">
        <w:rPr>
          <w:rFonts w:ascii="Calibri" w:hAnsi="Calibri" w:cs="Calibri"/>
          <w:i/>
          <w:sz w:val="22"/>
          <w:szCs w:val="22"/>
          <w:lang w:val="nl-NL"/>
        </w:rPr>
        <w:t>Veelgestelde</w:t>
      </w:r>
      <w:proofErr w:type="spellEnd"/>
      <w:r w:rsidRPr="005D008E">
        <w:rPr>
          <w:rFonts w:ascii="Calibri" w:hAnsi="Calibri" w:cs="Calibri"/>
          <w:i/>
          <w:sz w:val="22"/>
          <w:szCs w:val="22"/>
          <w:lang w:val="nl-NL"/>
        </w:rPr>
        <w:t xml:space="preserve"> vragen</w:t>
      </w:r>
      <w:r w:rsidR="008D2402" w:rsidRPr="005D008E">
        <w:rPr>
          <w:rFonts w:ascii="Calibri" w:hAnsi="Calibri" w:cs="Calibri"/>
          <w:i/>
          <w:sz w:val="22"/>
          <w:szCs w:val="22"/>
          <w:lang w:val="nl-NL"/>
        </w:rPr>
        <w:t xml:space="preserve"> t</w:t>
      </w:r>
      <w:r w:rsidR="00A33880" w:rsidRPr="005D008E">
        <w:rPr>
          <w:rFonts w:ascii="Calibri" w:hAnsi="Calibri" w:cs="Calibri"/>
          <w:i/>
          <w:sz w:val="22"/>
          <w:szCs w:val="22"/>
          <w:lang w:val="nl-NL"/>
        </w:rPr>
        <w:t xml:space="preserve">en behoeve van communicatie langs de </w:t>
      </w:r>
      <w:bookmarkEnd w:id="7"/>
      <w:bookmarkEnd w:id="8"/>
      <w:bookmarkEnd w:id="9"/>
      <w:bookmarkEnd w:id="10"/>
      <w:bookmarkEnd w:id="11"/>
      <w:bookmarkEnd w:id="12"/>
      <w:bookmarkEnd w:id="13"/>
      <w:r w:rsidR="007D4930" w:rsidRPr="005D008E">
        <w:rPr>
          <w:rFonts w:ascii="Calibri" w:hAnsi="Calibri" w:cs="Calibri"/>
          <w:i/>
          <w:sz w:val="22"/>
          <w:szCs w:val="22"/>
          <w:lang w:val="nl-NL"/>
        </w:rPr>
        <w:t>omleidingsroutes</w:t>
      </w:r>
    </w:p>
    <w:p w14:paraId="68CF7BD9" w14:textId="77777777" w:rsidR="00A33880" w:rsidRPr="005D008E" w:rsidRDefault="00A33880" w:rsidP="00A33880">
      <w:pPr>
        <w:rPr>
          <w:rFonts w:ascii="Calibri" w:hAnsi="Calibri" w:cs="Calibri"/>
          <w:lang w:val="nl-NL"/>
        </w:rPr>
      </w:pPr>
    </w:p>
    <w:p w14:paraId="7ACF275E" w14:textId="77777777" w:rsidR="00A33880" w:rsidRPr="005D008E" w:rsidRDefault="00F92AD3" w:rsidP="00A33880">
      <w:pPr>
        <w:rPr>
          <w:rFonts w:ascii="Calibri" w:hAnsi="Calibri" w:cs="Calibri"/>
        </w:rPr>
      </w:pPr>
      <w:proofErr w:type="spellStart"/>
      <w:r w:rsidRPr="005D008E">
        <w:rPr>
          <w:rFonts w:ascii="Calibri" w:hAnsi="Calibri" w:cs="Calibri"/>
        </w:rPr>
        <w:t>Juni</w:t>
      </w:r>
      <w:proofErr w:type="spellEnd"/>
      <w:r w:rsidR="00FB7034" w:rsidRPr="005D008E">
        <w:rPr>
          <w:rFonts w:ascii="Calibri" w:hAnsi="Calibri" w:cs="Calibri"/>
        </w:rPr>
        <w:t xml:space="preserve"> </w:t>
      </w:r>
      <w:r w:rsidR="00585C2F" w:rsidRPr="005D008E">
        <w:rPr>
          <w:rFonts w:ascii="Calibri" w:hAnsi="Calibri" w:cs="Calibri"/>
        </w:rPr>
        <w:t>201</w:t>
      </w:r>
      <w:r w:rsidR="00FB7034" w:rsidRPr="005D008E">
        <w:rPr>
          <w:rFonts w:ascii="Calibri" w:hAnsi="Calibri" w:cs="Calibri"/>
        </w:rPr>
        <w:t>9</w:t>
      </w:r>
    </w:p>
    <w:p w14:paraId="782644CB" w14:textId="77777777" w:rsidR="00C71F12" w:rsidRPr="005D008E" w:rsidRDefault="00C71F12" w:rsidP="00A33880">
      <w:pPr>
        <w:rPr>
          <w:rFonts w:ascii="Calibri" w:hAnsi="Calibri" w:cs="Calibri"/>
        </w:rPr>
      </w:pPr>
    </w:p>
    <w:sdt>
      <w:sdtPr>
        <w:rPr>
          <w:rFonts w:ascii="Calibri" w:hAnsi="Calibri" w:cs="Calibri"/>
          <w:b/>
          <w:bCs/>
        </w:rPr>
        <w:id w:val="25054049"/>
        <w:docPartObj>
          <w:docPartGallery w:val="Table of Contents"/>
          <w:docPartUnique/>
        </w:docPartObj>
      </w:sdtPr>
      <w:sdtEndPr>
        <w:rPr>
          <w:b w:val="0"/>
          <w:bCs w:val="0"/>
        </w:rPr>
      </w:sdtEndPr>
      <w:sdtContent>
        <w:p w14:paraId="6F2A257E" w14:textId="77777777" w:rsidR="00C41011" w:rsidRPr="005D008E" w:rsidRDefault="00EC1C43" w:rsidP="00C41011">
          <w:pPr>
            <w:pStyle w:val="Inhopg1"/>
            <w:tabs>
              <w:tab w:val="right" w:leader="dot" w:pos="9062"/>
            </w:tabs>
            <w:rPr>
              <w:rFonts w:ascii="Calibri" w:hAnsi="Calibri" w:cs="Calibri"/>
              <w:noProof/>
              <w:lang w:val="nl-NL" w:eastAsia="nl-NL" w:bidi="ar-SA"/>
            </w:rPr>
          </w:pPr>
          <w:r w:rsidRPr="005D008E">
            <w:rPr>
              <w:rFonts w:ascii="Calibri" w:hAnsi="Calibri" w:cs="Calibri"/>
            </w:rPr>
            <w:fldChar w:fldCharType="begin"/>
          </w:r>
          <w:r w:rsidR="00C71F12" w:rsidRPr="005D008E">
            <w:rPr>
              <w:rFonts w:ascii="Calibri" w:hAnsi="Calibri" w:cs="Calibri"/>
            </w:rPr>
            <w:instrText xml:space="preserve"> TOC \o "1-3" \h \z \u </w:instrText>
          </w:r>
          <w:r w:rsidRPr="005D008E">
            <w:rPr>
              <w:rFonts w:ascii="Calibri" w:hAnsi="Calibri" w:cs="Calibri"/>
            </w:rPr>
            <w:fldChar w:fldCharType="separate"/>
          </w:r>
        </w:p>
        <w:p w14:paraId="3EED3574"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59" w:history="1">
            <w:r w:rsidR="00C41011" w:rsidRPr="005D008E">
              <w:rPr>
                <w:rStyle w:val="Hyperlink"/>
                <w:rFonts w:ascii="Calibri" w:hAnsi="Calibri" w:cs="Calibri"/>
                <w:noProof/>
                <w:lang w:val="nl-NL"/>
              </w:rPr>
              <w:t>Over het project</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_Toc448999059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2</w:t>
            </w:r>
            <w:r w:rsidR="00EC1C43" w:rsidRPr="005D008E">
              <w:rPr>
                <w:rFonts w:ascii="Calibri" w:hAnsi="Calibri" w:cs="Calibri"/>
                <w:noProof/>
                <w:webHidden/>
              </w:rPr>
              <w:fldChar w:fldCharType="end"/>
            </w:r>
          </w:hyperlink>
        </w:p>
        <w:p w14:paraId="2D288586"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0" w:history="1">
            <w:r w:rsidR="00C41011" w:rsidRPr="005D008E">
              <w:rPr>
                <w:rStyle w:val="Hyperlink"/>
                <w:rFonts w:ascii="Calibri" w:hAnsi="Calibri" w:cs="Calibri"/>
                <w:noProof/>
                <w:lang w:val="nl-NL"/>
              </w:rPr>
              <w:t>Effect op Nederland (algemeen)</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_Toc448999060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3</w:t>
            </w:r>
            <w:r w:rsidR="00EC1C43" w:rsidRPr="005D008E">
              <w:rPr>
                <w:rFonts w:ascii="Calibri" w:hAnsi="Calibri" w:cs="Calibri"/>
                <w:noProof/>
                <w:webHidden/>
              </w:rPr>
              <w:fldChar w:fldCharType="end"/>
            </w:r>
          </w:hyperlink>
        </w:p>
        <w:p w14:paraId="06972C1E"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1" w:history="1">
            <w:r w:rsidR="00C41011" w:rsidRPr="005D008E">
              <w:rPr>
                <w:rStyle w:val="Hyperlink"/>
                <w:rFonts w:ascii="Calibri" w:hAnsi="Calibri" w:cs="Calibri"/>
                <w:noProof/>
                <w:lang w:val="nl-NL"/>
              </w:rPr>
              <w:t>Brabantroute</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_Toc448999061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5</w:t>
            </w:r>
            <w:r w:rsidR="00EC1C43" w:rsidRPr="005D008E">
              <w:rPr>
                <w:rFonts w:ascii="Calibri" w:hAnsi="Calibri" w:cs="Calibri"/>
                <w:noProof/>
                <w:webHidden/>
              </w:rPr>
              <w:fldChar w:fldCharType="end"/>
            </w:r>
          </w:hyperlink>
        </w:p>
        <w:p w14:paraId="7084247B"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2" w:history="1">
            <w:r w:rsidR="00C41011" w:rsidRPr="005D008E">
              <w:rPr>
                <w:rStyle w:val="Hyperlink"/>
                <w:rFonts w:ascii="Calibri" w:hAnsi="Calibri" w:cs="Calibri"/>
                <w:noProof/>
                <w:lang w:val="nl-NL"/>
              </w:rPr>
              <w:t>Effect op andere routes in Nederland</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_Toc448999062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5</w:t>
            </w:r>
            <w:r w:rsidR="00EC1C43" w:rsidRPr="005D008E">
              <w:rPr>
                <w:rFonts w:ascii="Calibri" w:hAnsi="Calibri" w:cs="Calibri"/>
                <w:noProof/>
                <w:webHidden/>
              </w:rPr>
              <w:fldChar w:fldCharType="end"/>
            </w:r>
          </w:hyperlink>
        </w:p>
        <w:p w14:paraId="18787B9F"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3" w:history="1">
            <w:r w:rsidR="00C41011" w:rsidRPr="005D008E">
              <w:rPr>
                <w:rStyle w:val="Hyperlink"/>
                <w:rFonts w:ascii="Calibri" w:hAnsi="Calibri" w:cs="Calibri"/>
                <w:noProof/>
                <w:lang w:val="nl-NL"/>
              </w:rPr>
              <w:t>Gevaarlijke stoffen / Basisnet</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_Toc448999063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6</w:t>
            </w:r>
            <w:r w:rsidR="00EC1C43" w:rsidRPr="005D008E">
              <w:rPr>
                <w:rFonts w:ascii="Calibri" w:hAnsi="Calibri" w:cs="Calibri"/>
                <w:noProof/>
                <w:webHidden/>
              </w:rPr>
              <w:fldChar w:fldCharType="end"/>
            </w:r>
          </w:hyperlink>
        </w:p>
        <w:p w14:paraId="612B3CD4"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4" w:history="1">
            <w:r w:rsidR="00C41011" w:rsidRPr="005D008E">
              <w:rPr>
                <w:rStyle w:val="Hyperlink"/>
                <w:rFonts w:ascii="Calibri" w:hAnsi="Calibri" w:cs="Calibri"/>
                <w:noProof/>
                <w:lang w:val="nl-NL"/>
              </w:rPr>
              <w:t>Geluid</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_Toc448999064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8</w:t>
            </w:r>
            <w:r w:rsidR="00EC1C43" w:rsidRPr="005D008E">
              <w:rPr>
                <w:rFonts w:ascii="Calibri" w:hAnsi="Calibri" w:cs="Calibri"/>
                <w:noProof/>
                <w:webHidden/>
              </w:rPr>
              <w:fldChar w:fldCharType="end"/>
            </w:r>
          </w:hyperlink>
        </w:p>
        <w:p w14:paraId="52C98873"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5" w:history="1">
            <w:r w:rsidR="00C41011" w:rsidRPr="005D008E">
              <w:rPr>
                <w:rStyle w:val="Hyperlink"/>
                <w:rFonts w:ascii="Calibri" w:hAnsi="Calibri" w:cs="Calibri"/>
                <w:noProof/>
                <w:lang w:val="nl-NL"/>
              </w:rPr>
              <w:t>Trillingen</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_Toc448999065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8</w:t>
            </w:r>
            <w:r w:rsidR="00EC1C43" w:rsidRPr="005D008E">
              <w:rPr>
                <w:rFonts w:ascii="Calibri" w:hAnsi="Calibri" w:cs="Calibri"/>
                <w:noProof/>
                <w:webHidden/>
              </w:rPr>
              <w:fldChar w:fldCharType="end"/>
            </w:r>
          </w:hyperlink>
        </w:p>
        <w:p w14:paraId="18849226"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6" w:history="1">
            <w:r w:rsidR="00C41011" w:rsidRPr="005D008E">
              <w:rPr>
                <w:rStyle w:val="Hyperlink"/>
                <w:rFonts w:ascii="Calibri" w:hAnsi="Calibri" w:cs="Calibri"/>
                <w:noProof/>
                <w:lang w:val="nl-NL"/>
              </w:rPr>
              <w:t>Overwegen</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_Toc448999066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9</w:t>
            </w:r>
            <w:r w:rsidR="00EC1C43" w:rsidRPr="005D008E">
              <w:rPr>
                <w:rFonts w:ascii="Calibri" w:hAnsi="Calibri" w:cs="Calibri"/>
                <w:noProof/>
                <w:webHidden/>
              </w:rPr>
              <w:fldChar w:fldCharType="end"/>
            </w:r>
          </w:hyperlink>
        </w:p>
        <w:p w14:paraId="30E784A3"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7" w:history="1">
            <w:r w:rsidR="00C41011" w:rsidRPr="005D008E">
              <w:rPr>
                <w:rStyle w:val="Hyperlink"/>
                <w:rFonts w:ascii="Calibri" w:hAnsi="Calibri" w:cs="Calibri"/>
                <w:noProof/>
                <w:lang w:val="nl-NL"/>
              </w:rPr>
              <w:t>Relatie PHS</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_Toc448999067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10</w:t>
            </w:r>
            <w:r w:rsidR="00EC1C43" w:rsidRPr="005D008E">
              <w:rPr>
                <w:rFonts w:ascii="Calibri" w:hAnsi="Calibri" w:cs="Calibri"/>
                <w:noProof/>
                <w:webHidden/>
              </w:rPr>
              <w:fldChar w:fldCharType="end"/>
            </w:r>
          </w:hyperlink>
        </w:p>
        <w:p w14:paraId="3CD829F9"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8" w:history="1">
            <w:r w:rsidR="00C41011" w:rsidRPr="005D008E">
              <w:rPr>
                <w:rStyle w:val="Hyperlink"/>
                <w:rFonts w:ascii="Calibri" w:hAnsi="Calibri" w:cs="Calibri"/>
                <w:noProof/>
                <w:lang w:val="nl-NL"/>
              </w:rPr>
              <w:t>Betrokkenheid stakeholders</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_Toc448999068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10</w:t>
            </w:r>
            <w:r w:rsidR="00EC1C43" w:rsidRPr="005D008E">
              <w:rPr>
                <w:rFonts w:ascii="Calibri" w:hAnsi="Calibri" w:cs="Calibri"/>
                <w:noProof/>
                <w:webHidden/>
              </w:rPr>
              <w:fldChar w:fldCharType="end"/>
            </w:r>
          </w:hyperlink>
        </w:p>
        <w:p w14:paraId="4BCEF73E"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69" w:history="1">
            <w:r w:rsidR="00C41011" w:rsidRPr="005D008E">
              <w:rPr>
                <w:rStyle w:val="Hyperlink"/>
                <w:rFonts w:ascii="Calibri" w:hAnsi="Calibri" w:cs="Calibri"/>
                <w:noProof/>
                <w:lang w:val="nl-NL"/>
              </w:rPr>
              <w:t>Betuweroute algemeen</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_Toc448999069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11</w:t>
            </w:r>
            <w:r w:rsidR="00EC1C43" w:rsidRPr="005D008E">
              <w:rPr>
                <w:rFonts w:ascii="Calibri" w:hAnsi="Calibri" w:cs="Calibri"/>
                <w:noProof/>
                <w:webHidden/>
              </w:rPr>
              <w:fldChar w:fldCharType="end"/>
            </w:r>
          </w:hyperlink>
        </w:p>
        <w:p w14:paraId="5DEFF1CB"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70" w:history="1">
            <w:r w:rsidR="00C41011" w:rsidRPr="005D008E">
              <w:rPr>
                <w:rStyle w:val="Hyperlink"/>
                <w:rFonts w:ascii="Calibri" w:hAnsi="Calibri" w:cs="Calibri"/>
                <w:noProof/>
                <w:lang w:val="nl-NL"/>
              </w:rPr>
              <w:t>Werkzaamheden Duitsland</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_Toc448999070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12</w:t>
            </w:r>
            <w:r w:rsidR="00EC1C43" w:rsidRPr="005D008E">
              <w:rPr>
                <w:rFonts w:ascii="Calibri" w:hAnsi="Calibri" w:cs="Calibri"/>
                <w:noProof/>
                <w:webHidden/>
              </w:rPr>
              <w:fldChar w:fldCharType="end"/>
            </w:r>
          </w:hyperlink>
        </w:p>
        <w:p w14:paraId="591BE4A4"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71" w:history="1">
            <w:r w:rsidR="00C41011" w:rsidRPr="005D008E">
              <w:rPr>
                <w:rStyle w:val="Hyperlink"/>
                <w:rFonts w:ascii="Calibri" w:hAnsi="Calibri" w:cs="Calibri"/>
                <w:noProof/>
                <w:lang w:val="nl-NL"/>
              </w:rPr>
              <w:t>Werkzaamheden Nederland</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_Toc448999071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12</w:t>
            </w:r>
            <w:r w:rsidR="00EC1C43" w:rsidRPr="005D008E">
              <w:rPr>
                <w:rFonts w:ascii="Calibri" w:hAnsi="Calibri" w:cs="Calibri"/>
                <w:noProof/>
                <w:webHidden/>
              </w:rPr>
              <w:fldChar w:fldCharType="end"/>
            </w:r>
          </w:hyperlink>
        </w:p>
        <w:p w14:paraId="1E1F5700" w14:textId="77777777" w:rsidR="00C41011" w:rsidRPr="005D008E" w:rsidRDefault="00690398">
          <w:pPr>
            <w:pStyle w:val="Inhopg2"/>
            <w:tabs>
              <w:tab w:val="right" w:leader="dot" w:pos="9062"/>
            </w:tabs>
            <w:rPr>
              <w:rFonts w:ascii="Calibri" w:hAnsi="Calibri" w:cs="Calibri"/>
              <w:noProof/>
              <w:lang w:val="nl-NL" w:eastAsia="nl-NL" w:bidi="ar-SA"/>
            </w:rPr>
          </w:pPr>
          <w:hyperlink w:anchor="_Toc448999072" w:history="1">
            <w:r w:rsidR="00C41011" w:rsidRPr="005D008E">
              <w:rPr>
                <w:rStyle w:val="Hyperlink"/>
                <w:rFonts w:ascii="Calibri" w:hAnsi="Calibri" w:cs="Calibri"/>
                <w:noProof/>
                <w:lang w:val="nl-NL"/>
              </w:rPr>
              <w:t>Kosten</w:t>
            </w:r>
            <w:r w:rsidR="00C41011" w:rsidRPr="005D008E">
              <w:rPr>
                <w:rFonts w:ascii="Calibri" w:hAnsi="Calibri" w:cs="Calibri"/>
                <w:noProof/>
                <w:webHidden/>
              </w:rPr>
              <w:tab/>
            </w:r>
            <w:r w:rsidR="00EC1C43" w:rsidRPr="005D008E">
              <w:rPr>
                <w:rFonts w:ascii="Calibri" w:hAnsi="Calibri" w:cs="Calibri"/>
                <w:noProof/>
                <w:webHidden/>
              </w:rPr>
              <w:fldChar w:fldCharType="begin"/>
            </w:r>
            <w:r w:rsidR="00C41011" w:rsidRPr="005D008E">
              <w:rPr>
                <w:rFonts w:ascii="Calibri" w:hAnsi="Calibri" w:cs="Calibri"/>
                <w:noProof/>
                <w:webHidden/>
              </w:rPr>
              <w:instrText xml:space="preserve"> PAGEREF _Toc448999072 \h </w:instrText>
            </w:r>
            <w:r w:rsidR="00EC1C43" w:rsidRPr="005D008E">
              <w:rPr>
                <w:rFonts w:ascii="Calibri" w:hAnsi="Calibri" w:cs="Calibri"/>
                <w:noProof/>
                <w:webHidden/>
              </w:rPr>
            </w:r>
            <w:r w:rsidR="00EC1C43" w:rsidRPr="005D008E">
              <w:rPr>
                <w:rFonts w:ascii="Calibri" w:hAnsi="Calibri" w:cs="Calibri"/>
                <w:noProof/>
                <w:webHidden/>
              </w:rPr>
              <w:fldChar w:fldCharType="separate"/>
            </w:r>
            <w:r w:rsidR="005D008E">
              <w:rPr>
                <w:rFonts w:ascii="Calibri" w:hAnsi="Calibri" w:cs="Calibri"/>
                <w:noProof/>
                <w:webHidden/>
              </w:rPr>
              <w:t>13</w:t>
            </w:r>
            <w:r w:rsidR="00EC1C43" w:rsidRPr="005D008E">
              <w:rPr>
                <w:rFonts w:ascii="Calibri" w:hAnsi="Calibri" w:cs="Calibri"/>
                <w:noProof/>
                <w:webHidden/>
              </w:rPr>
              <w:fldChar w:fldCharType="end"/>
            </w:r>
          </w:hyperlink>
        </w:p>
        <w:p w14:paraId="3359524C" w14:textId="77777777" w:rsidR="00C71F12" w:rsidRPr="005D008E" w:rsidRDefault="00EC1C43">
          <w:pPr>
            <w:rPr>
              <w:rFonts w:ascii="Calibri" w:hAnsi="Calibri" w:cs="Calibri"/>
            </w:rPr>
          </w:pPr>
          <w:r w:rsidRPr="005D008E">
            <w:rPr>
              <w:rFonts w:ascii="Calibri" w:hAnsi="Calibri" w:cs="Calibri"/>
            </w:rPr>
            <w:fldChar w:fldCharType="end"/>
          </w:r>
        </w:p>
      </w:sdtContent>
    </w:sdt>
    <w:p w14:paraId="04B70967" w14:textId="77777777" w:rsidR="00C71F12" w:rsidRPr="005D008E" w:rsidRDefault="00C71F12" w:rsidP="00A33880">
      <w:pPr>
        <w:rPr>
          <w:rFonts w:ascii="Calibri" w:hAnsi="Calibri" w:cs="Calibri"/>
        </w:rPr>
      </w:pPr>
    </w:p>
    <w:p w14:paraId="7CF05515" w14:textId="77777777" w:rsidR="00C71F12" w:rsidRPr="005D008E" w:rsidRDefault="00C71F12">
      <w:pPr>
        <w:rPr>
          <w:rFonts w:ascii="Calibri" w:hAnsi="Calibri" w:cs="Calibri"/>
        </w:rPr>
      </w:pPr>
      <w:r w:rsidRPr="005D008E">
        <w:rPr>
          <w:rFonts w:ascii="Calibri" w:hAnsi="Calibri" w:cs="Calibri"/>
        </w:rPr>
        <w:br w:type="page"/>
      </w:r>
    </w:p>
    <w:p w14:paraId="2AFD0E53" w14:textId="77777777" w:rsidR="008946F0" w:rsidRPr="005D008E" w:rsidRDefault="008946F0" w:rsidP="008946F0">
      <w:pPr>
        <w:pStyle w:val="Kop2"/>
        <w:rPr>
          <w:rFonts w:ascii="Calibri" w:hAnsi="Calibri" w:cs="Calibri"/>
          <w:sz w:val="22"/>
          <w:szCs w:val="22"/>
          <w:lang w:val="nl-NL"/>
        </w:rPr>
      </w:pPr>
      <w:bookmarkStart w:id="14" w:name="_Toc410123463"/>
      <w:bookmarkStart w:id="15" w:name="_Toc446591758"/>
      <w:bookmarkStart w:id="16" w:name="_Toc448999059"/>
      <w:r w:rsidRPr="005D008E">
        <w:rPr>
          <w:rFonts w:ascii="Calibri" w:hAnsi="Calibri" w:cs="Calibri"/>
          <w:sz w:val="22"/>
          <w:szCs w:val="22"/>
          <w:lang w:val="nl-NL"/>
        </w:rPr>
        <w:lastRenderedPageBreak/>
        <w:t>Over het project</w:t>
      </w:r>
      <w:bookmarkEnd w:id="14"/>
      <w:bookmarkEnd w:id="15"/>
      <w:bookmarkEnd w:id="16"/>
    </w:p>
    <w:p w14:paraId="491B5E31" w14:textId="77777777" w:rsidR="008946F0" w:rsidRPr="005D008E" w:rsidRDefault="008946F0" w:rsidP="008946F0">
      <w:pPr>
        <w:rPr>
          <w:rFonts w:ascii="Calibri" w:hAnsi="Calibri" w:cs="Calibri"/>
          <w:lang w:val="nl-NL"/>
        </w:rPr>
      </w:pPr>
    </w:p>
    <w:p w14:paraId="39F9680D" w14:textId="77777777" w:rsidR="008946F0" w:rsidRPr="005D008E" w:rsidRDefault="008946F0" w:rsidP="008946F0">
      <w:pPr>
        <w:rPr>
          <w:rFonts w:ascii="Calibri" w:hAnsi="Calibri" w:cs="Calibri"/>
          <w:b/>
          <w:lang w:val="nl-NL"/>
        </w:rPr>
      </w:pPr>
      <w:r w:rsidRPr="005D008E">
        <w:rPr>
          <w:rFonts w:ascii="Calibri" w:hAnsi="Calibri" w:cs="Calibri"/>
          <w:b/>
          <w:lang w:val="nl-NL"/>
        </w:rPr>
        <w:t>Waarom is een derde spoor nodig tussen Zevenaar en Oberhausen?</w:t>
      </w:r>
    </w:p>
    <w:p w14:paraId="301983EE" w14:textId="46E03F32" w:rsidR="008946F0" w:rsidRPr="005D008E" w:rsidRDefault="008946F0" w:rsidP="008946F0">
      <w:pPr>
        <w:rPr>
          <w:rFonts w:ascii="Calibri" w:hAnsi="Calibri" w:cs="Calibri"/>
          <w:lang w:val="nl-NL"/>
        </w:rPr>
      </w:pPr>
      <w:r w:rsidRPr="005D008E">
        <w:rPr>
          <w:rFonts w:ascii="Calibri" w:hAnsi="Calibri" w:cs="Calibri"/>
          <w:lang w:val="nl-NL"/>
        </w:rPr>
        <w:t xml:space="preserve">Dat is nodig om het internationale spoorgoederenvervoer vanuit Nederland naar </w:t>
      </w:r>
      <w:r w:rsidR="00C40BED">
        <w:rPr>
          <w:rFonts w:ascii="Calibri" w:hAnsi="Calibri" w:cs="Calibri"/>
          <w:lang w:val="nl-NL"/>
        </w:rPr>
        <w:t>N</w:t>
      </w:r>
      <w:r w:rsidRPr="005D008E">
        <w:rPr>
          <w:rFonts w:ascii="Calibri" w:hAnsi="Calibri" w:cs="Calibri"/>
          <w:lang w:val="nl-NL"/>
        </w:rPr>
        <w:t>oord</w:t>
      </w:r>
      <w:r w:rsidR="00C40BED">
        <w:rPr>
          <w:rFonts w:ascii="Calibri" w:hAnsi="Calibri" w:cs="Calibri"/>
          <w:lang w:val="nl-NL"/>
        </w:rPr>
        <w:t>-</w:t>
      </w:r>
      <w:r w:rsidRPr="005D008E">
        <w:rPr>
          <w:rFonts w:ascii="Calibri" w:hAnsi="Calibri" w:cs="Calibri"/>
          <w:lang w:val="nl-NL"/>
        </w:rPr>
        <w:t xml:space="preserve">, </w:t>
      </w:r>
      <w:r w:rsidR="00C40BED">
        <w:rPr>
          <w:rFonts w:ascii="Calibri" w:hAnsi="Calibri" w:cs="Calibri"/>
          <w:lang w:val="nl-NL"/>
        </w:rPr>
        <w:t>M</w:t>
      </w:r>
      <w:r w:rsidRPr="005D008E">
        <w:rPr>
          <w:rFonts w:ascii="Calibri" w:hAnsi="Calibri" w:cs="Calibri"/>
          <w:lang w:val="nl-NL"/>
        </w:rPr>
        <w:t>idden</w:t>
      </w:r>
      <w:r w:rsidR="00C40BED">
        <w:rPr>
          <w:rFonts w:ascii="Calibri" w:hAnsi="Calibri" w:cs="Calibri"/>
          <w:lang w:val="nl-NL"/>
        </w:rPr>
        <w:t>-</w:t>
      </w:r>
      <w:r w:rsidRPr="005D008E">
        <w:rPr>
          <w:rFonts w:ascii="Calibri" w:hAnsi="Calibri" w:cs="Calibri"/>
          <w:lang w:val="nl-NL"/>
        </w:rPr>
        <w:t xml:space="preserve"> en </w:t>
      </w:r>
      <w:r w:rsidR="00C40BED">
        <w:rPr>
          <w:rFonts w:ascii="Calibri" w:hAnsi="Calibri" w:cs="Calibri"/>
          <w:lang w:val="nl-NL"/>
        </w:rPr>
        <w:t>Z</w:t>
      </w:r>
      <w:r w:rsidRPr="005D008E">
        <w:rPr>
          <w:rFonts w:ascii="Calibri" w:hAnsi="Calibri" w:cs="Calibri"/>
          <w:lang w:val="nl-NL"/>
        </w:rPr>
        <w:t>uid</w:t>
      </w:r>
      <w:r w:rsidR="00C40BED">
        <w:rPr>
          <w:rFonts w:ascii="Calibri" w:hAnsi="Calibri" w:cs="Calibri"/>
          <w:lang w:val="nl-NL"/>
        </w:rPr>
        <w:t>-</w:t>
      </w:r>
      <w:r w:rsidRPr="005D008E">
        <w:rPr>
          <w:rFonts w:ascii="Calibri" w:hAnsi="Calibri" w:cs="Calibri"/>
          <w:lang w:val="nl-NL"/>
        </w:rPr>
        <w:t>Europa te verbeteren. Het is nu nog zo, dat vanaf Zevenaar goederentreinen en personentreinen over dezelfde sporen rijden richting Duitsland. Hierdoor is de capaciteit beperkt. Daarom wordt er in Duitsland een derde sp</w:t>
      </w:r>
      <w:r w:rsidR="004D67A4" w:rsidRPr="005D008E">
        <w:rPr>
          <w:rFonts w:ascii="Calibri" w:hAnsi="Calibri" w:cs="Calibri"/>
          <w:lang w:val="nl-NL"/>
        </w:rPr>
        <w:t xml:space="preserve">oor aangelegd. Daardoor kunnen </w:t>
      </w:r>
      <w:r w:rsidRPr="005D008E">
        <w:rPr>
          <w:rFonts w:ascii="Calibri" w:hAnsi="Calibri" w:cs="Calibri"/>
          <w:lang w:val="nl-NL"/>
        </w:rPr>
        <w:t>er daar straks meer (goederen)treinen rijden. De Betuweroute kan dan optimaal worden benut.</w:t>
      </w:r>
    </w:p>
    <w:p w14:paraId="5DE706B1" w14:textId="77777777" w:rsidR="008946F0" w:rsidRPr="005D008E" w:rsidRDefault="008946F0" w:rsidP="008946F0">
      <w:pPr>
        <w:rPr>
          <w:rFonts w:ascii="Calibri" w:hAnsi="Calibri" w:cs="Calibri"/>
          <w:b/>
          <w:lang w:val="nl-NL"/>
        </w:rPr>
      </w:pPr>
      <w:r w:rsidRPr="005D008E">
        <w:rPr>
          <w:rFonts w:ascii="Calibri" w:hAnsi="Calibri" w:cs="Calibri"/>
          <w:b/>
          <w:lang w:val="nl-NL"/>
        </w:rPr>
        <w:t xml:space="preserve">Welke werkzaamheden </w:t>
      </w:r>
      <w:r w:rsidR="00FB7034" w:rsidRPr="005D008E">
        <w:rPr>
          <w:rFonts w:ascii="Calibri" w:hAnsi="Calibri" w:cs="Calibri"/>
          <w:b/>
          <w:lang w:val="nl-NL"/>
        </w:rPr>
        <w:t>hebben</w:t>
      </w:r>
      <w:r w:rsidRPr="005D008E">
        <w:rPr>
          <w:rFonts w:ascii="Calibri" w:hAnsi="Calibri" w:cs="Calibri"/>
          <w:b/>
          <w:lang w:val="nl-NL"/>
        </w:rPr>
        <w:t xml:space="preserve"> er plaats</w:t>
      </w:r>
      <w:r w:rsidR="00FB7034" w:rsidRPr="005D008E">
        <w:rPr>
          <w:rFonts w:ascii="Calibri" w:hAnsi="Calibri" w:cs="Calibri"/>
          <w:b/>
          <w:lang w:val="nl-NL"/>
        </w:rPr>
        <w:t>ge</w:t>
      </w:r>
      <w:r w:rsidRPr="005D008E">
        <w:rPr>
          <w:rFonts w:ascii="Calibri" w:hAnsi="Calibri" w:cs="Calibri"/>
          <w:b/>
          <w:lang w:val="nl-NL"/>
        </w:rPr>
        <w:t>v</w:t>
      </w:r>
      <w:r w:rsidR="00FB7034" w:rsidRPr="005D008E">
        <w:rPr>
          <w:rFonts w:ascii="Calibri" w:hAnsi="Calibri" w:cs="Calibri"/>
          <w:b/>
          <w:lang w:val="nl-NL"/>
        </w:rPr>
        <w:t>o</w:t>
      </w:r>
      <w:r w:rsidRPr="005D008E">
        <w:rPr>
          <w:rFonts w:ascii="Calibri" w:hAnsi="Calibri" w:cs="Calibri"/>
          <w:b/>
          <w:lang w:val="nl-NL"/>
        </w:rPr>
        <w:t>nden in Nederland?</w:t>
      </w:r>
    </w:p>
    <w:p w14:paraId="02F8AE37" w14:textId="77777777" w:rsidR="008946F0" w:rsidRPr="005D008E" w:rsidRDefault="008946F0" w:rsidP="008946F0">
      <w:pPr>
        <w:rPr>
          <w:rFonts w:ascii="Calibri" w:hAnsi="Calibri" w:cs="Calibri"/>
          <w:lang w:val="nl-NL"/>
        </w:rPr>
      </w:pPr>
      <w:r w:rsidRPr="005D008E">
        <w:rPr>
          <w:rFonts w:ascii="Calibri" w:hAnsi="Calibri" w:cs="Calibri"/>
          <w:lang w:val="nl-NL"/>
        </w:rPr>
        <w:t>De Nederlandse overheid heeft opdracht gegeven voor de verbreding tussen Zevenaar en de grens met Duitsland.</w:t>
      </w:r>
      <w:r w:rsidR="00FB7034" w:rsidRPr="005D008E">
        <w:rPr>
          <w:rFonts w:ascii="Calibri" w:hAnsi="Calibri" w:cs="Calibri"/>
          <w:lang w:val="nl-NL"/>
        </w:rPr>
        <w:t xml:space="preserve"> Deze werkzaamheden zijn eind 2018 afgerond.</w:t>
      </w:r>
    </w:p>
    <w:p w14:paraId="19401567" w14:textId="77777777" w:rsidR="008946F0" w:rsidRPr="005D008E" w:rsidRDefault="008946F0" w:rsidP="008946F0">
      <w:pPr>
        <w:rPr>
          <w:rFonts w:ascii="Calibri" w:hAnsi="Calibri" w:cs="Calibri"/>
          <w:lang w:val="nl-NL"/>
        </w:rPr>
      </w:pPr>
      <w:r w:rsidRPr="005D008E">
        <w:rPr>
          <w:rFonts w:ascii="Calibri" w:hAnsi="Calibri" w:cs="Calibri"/>
          <w:lang w:val="nl-NL"/>
        </w:rPr>
        <w:t>ProRail realiseer</w:t>
      </w:r>
      <w:r w:rsidR="00FB7034" w:rsidRPr="005D008E">
        <w:rPr>
          <w:rFonts w:ascii="Calibri" w:hAnsi="Calibri" w:cs="Calibri"/>
          <w:lang w:val="nl-NL"/>
        </w:rPr>
        <w:t>de</w:t>
      </w:r>
      <w:r w:rsidRPr="005D008E">
        <w:rPr>
          <w:rFonts w:ascii="Calibri" w:hAnsi="Calibri" w:cs="Calibri"/>
          <w:lang w:val="nl-NL"/>
        </w:rPr>
        <w:t xml:space="preserve"> de volgende werkzaamheden:</w:t>
      </w:r>
    </w:p>
    <w:p w14:paraId="4A81C458" w14:textId="77777777" w:rsidR="008946F0" w:rsidRPr="005D008E" w:rsidRDefault="008946F0" w:rsidP="008946F0">
      <w:pPr>
        <w:pStyle w:val="Lijstalinea"/>
        <w:numPr>
          <w:ilvl w:val="0"/>
          <w:numId w:val="46"/>
        </w:numPr>
        <w:rPr>
          <w:rFonts w:ascii="Calibri" w:hAnsi="Calibri" w:cs="Calibri"/>
          <w:lang w:val="nl-NL"/>
        </w:rPr>
      </w:pPr>
      <w:r w:rsidRPr="005D008E">
        <w:rPr>
          <w:rFonts w:ascii="Calibri" w:hAnsi="Calibri" w:cs="Calibri"/>
          <w:lang w:val="nl-NL"/>
        </w:rPr>
        <w:t>Aanleg van Europese beveiliging ERTMS tussen de Betuweroute en de grens. Dit is al  in gebruik genomen in december 2014;</w:t>
      </w:r>
    </w:p>
    <w:p w14:paraId="6F565016" w14:textId="77777777" w:rsidR="008946F0" w:rsidRPr="005D008E" w:rsidRDefault="008946F0" w:rsidP="008946F0">
      <w:pPr>
        <w:pStyle w:val="Lijstalinea"/>
        <w:numPr>
          <w:ilvl w:val="0"/>
          <w:numId w:val="46"/>
        </w:numPr>
        <w:rPr>
          <w:rFonts w:ascii="Calibri" w:hAnsi="Calibri" w:cs="Calibri"/>
          <w:lang w:val="nl-NL"/>
        </w:rPr>
      </w:pPr>
      <w:r w:rsidRPr="005D008E">
        <w:rPr>
          <w:rFonts w:ascii="Calibri" w:hAnsi="Calibri" w:cs="Calibri"/>
          <w:lang w:val="nl-NL"/>
        </w:rPr>
        <w:t xml:space="preserve">Ombouw van de bovenleiding naar 25 kV (systeem Betuweroute) tussen de Betuweroute en de grens. Inclusief een nieuw voedingsstation voor de bovenleiding. Dit </w:t>
      </w:r>
      <w:r w:rsidR="00585C2F" w:rsidRPr="005D008E">
        <w:rPr>
          <w:rFonts w:ascii="Calibri" w:hAnsi="Calibri" w:cs="Calibri"/>
          <w:lang w:val="nl-NL"/>
        </w:rPr>
        <w:t xml:space="preserve">is </w:t>
      </w:r>
      <w:r w:rsidRPr="005D008E">
        <w:rPr>
          <w:rFonts w:ascii="Calibri" w:hAnsi="Calibri" w:cs="Calibri"/>
          <w:lang w:val="nl-NL"/>
        </w:rPr>
        <w:t>gerealiseerd in 2016;</w:t>
      </w:r>
    </w:p>
    <w:p w14:paraId="5D4B6050" w14:textId="4E43BBF0" w:rsidR="008946F0" w:rsidRPr="005D008E" w:rsidRDefault="008946F0" w:rsidP="008946F0">
      <w:pPr>
        <w:pStyle w:val="Lijstalinea"/>
        <w:numPr>
          <w:ilvl w:val="0"/>
          <w:numId w:val="46"/>
        </w:numPr>
        <w:rPr>
          <w:rFonts w:ascii="Calibri" w:hAnsi="Calibri" w:cs="Calibri"/>
        </w:rPr>
      </w:pPr>
      <w:r w:rsidRPr="005D008E">
        <w:rPr>
          <w:rFonts w:ascii="Calibri" w:hAnsi="Calibri" w:cs="Calibri"/>
          <w:lang w:val="nl-NL"/>
        </w:rPr>
        <w:t xml:space="preserve">Aanleg van een derde spoor tussen aansluiting Betuweroute en de grens. Inclusief aanpassing van de reeds aanwezige geluidschermen, tunnels en bruggen. </w:t>
      </w:r>
    </w:p>
    <w:p w14:paraId="2FBAD4E0" w14:textId="77777777" w:rsidR="008946F0" w:rsidRPr="005D008E" w:rsidRDefault="008946F0" w:rsidP="008946F0">
      <w:pPr>
        <w:rPr>
          <w:rFonts w:ascii="Calibri" w:hAnsi="Calibri" w:cs="Calibri"/>
          <w:b/>
          <w:lang w:val="nl-NL"/>
        </w:rPr>
      </w:pPr>
      <w:r w:rsidRPr="005D008E">
        <w:rPr>
          <w:rFonts w:ascii="Calibri" w:hAnsi="Calibri" w:cs="Calibri"/>
          <w:b/>
          <w:lang w:val="nl-NL"/>
        </w:rPr>
        <w:t>Welke werkzaamheden gaan er plaatsvinden in Duitsland?</w:t>
      </w:r>
    </w:p>
    <w:p w14:paraId="2D8559DC" w14:textId="0748EBEE" w:rsidR="008946F0" w:rsidRPr="005D008E" w:rsidRDefault="008946F0" w:rsidP="008946F0">
      <w:pPr>
        <w:rPr>
          <w:rFonts w:ascii="Calibri" w:hAnsi="Calibri" w:cs="Calibri"/>
          <w:lang w:val="nl-NL"/>
        </w:rPr>
      </w:pPr>
      <w:r w:rsidRPr="005D008E">
        <w:rPr>
          <w:rFonts w:ascii="Calibri" w:hAnsi="Calibri" w:cs="Calibri"/>
          <w:lang w:val="nl-NL"/>
        </w:rPr>
        <w:t>In opdracht van de Duitse overheid wordt een extra spoor  aangelegd tussen grens, Emmerich en Oberhausen. De volgende werkzaamheden zijn daar</w:t>
      </w:r>
      <w:r w:rsidR="00C40BED">
        <w:rPr>
          <w:rFonts w:ascii="Calibri" w:hAnsi="Calibri" w:cs="Calibri"/>
          <w:lang w:val="nl-NL"/>
        </w:rPr>
        <w:t xml:space="preserve"> onder andere </w:t>
      </w:r>
      <w:r w:rsidRPr="005D008E">
        <w:rPr>
          <w:rFonts w:ascii="Calibri" w:hAnsi="Calibri" w:cs="Calibri"/>
          <w:lang w:val="nl-NL"/>
        </w:rPr>
        <w:t xml:space="preserve">voor nodig: </w:t>
      </w:r>
    </w:p>
    <w:p w14:paraId="6FD52782" w14:textId="77777777" w:rsidR="008946F0" w:rsidRPr="005D008E" w:rsidRDefault="008946F0" w:rsidP="008946F0">
      <w:pPr>
        <w:numPr>
          <w:ilvl w:val="0"/>
          <w:numId w:val="37"/>
        </w:numPr>
        <w:contextualSpacing/>
        <w:rPr>
          <w:rFonts w:ascii="Calibri" w:hAnsi="Calibri" w:cs="Calibri"/>
          <w:lang w:val="nl-NL"/>
        </w:rPr>
      </w:pPr>
      <w:r w:rsidRPr="005D008E">
        <w:rPr>
          <w:rFonts w:ascii="Calibri" w:hAnsi="Calibri" w:cs="Calibri"/>
          <w:lang w:val="nl-NL"/>
        </w:rPr>
        <w:t>Over 70 km aanleg derde spoor;</w:t>
      </w:r>
    </w:p>
    <w:p w14:paraId="5F599738" w14:textId="77777777" w:rsidR="008946F0" w:rsidRPr="005D008E" w:rsidRDefault="008946F0" w:rsidP="008946F0">
      <w:pPr>
        <w:numPr>
          <w:ilvl w:val="0"/>
          <w:numId w:val="37"/>
        </w:numPr>
        <w:contextualSpacing/>
        <w:rPr>
          <w:rFonts w:ascii="Calibri" w:hAnsi="Calibri" w:cs="Calibri"/>
          <w:lang w:val="nl-NL"/>
        </w:rPr>
      </w:pPr>
      <w:r w:rsidRPr="005D008E">
        <w:rPr>
          <w:rFonts w:ascii="Calibri" w:hAnsi="Calibri" w:cs="Calibri"/>
          <w:lang w:val="nl-NL"/>
        </w:rPr>
        <w:t>Over 3 km aanleg 4e spoor;</w:t>
      </w:r>
    </w:p>
    <w:p w14:paraId="0B0B15E4" w14:textId="77777777" w:rsidR="008946F0" w:rsidRPr="005D008E" w:rsidRDefault="008946F0" w:rsidP="008946F0">
      <w:pPr>
        <w:numPr>
          <w:ilvl w:val="0"/>
          <w:numId w:val="37"/>
        </w:numPr>
        <w:contextualSpacing/>
        <w:rPr>
          <w:rFonts w:ascii="Calibri" w:hAnsi="Calibri" w:cs="Calibri"/>
        </w:rPr>
      </w:pPr>
      <w:proofErr w:type="spellStart"/>
      <w:r w:rsidRPr="005D008E">
        <w:rPr>
          <w:rFonts w:ascii="Calibri" w:hAnsi="Calibri" w:cs="Calibri"/>
        </w:rPr>
        <w:t>Aanleg</w:t>
      </w:r>
      <w:proofErr w:type="spellEnd"/>
      <w:r w:rsidRPr="005D008E">
        <w:rPr>
          <w:rFonts w:ascii="Calibri" w:hAnsi="Calibri" w:cs="Calibri"/>
        </w:rPr>
        <w:t xml:space="preserve"> van 74 km </w:t>
      </w:r>
      <w:proofErr w:type="spellStart"/>
      <w:r w:rsidRPr="005D008E">
        <w:rPr>
          <w:rFonts w:ascii="Calibri" w:hAnsi="Calibri" w:cs="Calibri"/>
        </w:rPr>
        <w:t>geluidschermen</w:t>
      </w:r>
      <w:proofErr w:type="spellEnd"/>
      <w:r w:rsidRPr="005D008E">
        <w:rPr>
          <w:rFonts w:ascii="Calibri" w:hAnsi="Calibri" w:cs="Calibri"/>
        </w:rPr>
        <w:t>;</w:t>
      </w:r>
    </w:p>
    <w:p w14:paraId="43537770" w14:textId="77777777" w:rsidR="008946F0" w:rsidRPr="005D008E" w:rsidRDefault="008946F0" w:rsidP="008946F0">
      <w:pPr>
        <w:numPr>
          <w:ilvl w:val="0"/>
          <w:numId w:val="37"/>
        </w:numPr>
        <w:contextualSpacing/>
        <w:rPr>
          <w:rFonts w:ascii="Calibri" w:hAnsi="Calibri" w:cs="Calibri"/>
        </w:rPr>
      </w:pPr>
      <w:proofErr w:type="spellStart"/>
      <w:r w:rsidRPr="005D008E">
        <w:rPr>
          <w:rFonts w:ascii="Calibri" w:hAnsi="Calibri" w:cs="Calibri"/>
        </w:rPr>
        <w:t>Ombouw</w:t>
      </w:r>
      <w:proofErr w:type="spellEnd"/>
      <w:r w:rsidRPr="005D008E">
        <w:rPr>
          <w:rFonts w:ascii="Calibri" w:hAnsi="Calibri" w:cs="Calibri"/>
        </w:rPr>
        <w:t xml:space="preserve"> van 11 stations;</w:t>
      </w:r>
    </w:p>
    <w:p w14:paraId="7419D296" w14:textId="77777777" w:rsidR="008946F0" w:rsidRPr="005D008E" w:rsidRDefault="008946F0" w:rsidP="008946F0">
      <w:pPr>
        <w:numPr>
          <w:ilvl w:val="0"/>
          <w:numId w:val="37"/>
        </w:numPr>
        <w:contextualSpacing/>
        <w:rPr>
          <w:rFonts w:ascii="Calibri" w:hAnsi="Calibri" w:cs="Calibri"/>
          <w:lang w:val="nl-NL"/>
        </w:rPr>
      </w:pPr>
      <w:r w:rsidRPr="005D008E">
        <w:rPr>
          <w:rFonts w:ascii="Calibri" w:hAnsi="Calibri" w:cs="Calibri"/>
          <w:lang w:val="nl-NL"/>
        </w:rPr>
        <w:t>Aanleg of aanpassing van 47 viaducten en bruggen;</w:t>
      </w:r>
    </w:p>
    <w:p w14:paraId="1DB0A899" w14:textId="77777777" w:rsidR="008946F0" w:rsidRPr="005D008E" w:rsidRDefault="008946F0" w:rsidP="008946F0">
      <w:pPr>
        <w:numPr>
          <w:ilvl w:val="0"/>
          <w:numId w:val="37"/>
        </w:numPr>
        <w:contextualSpacing/>
        <w:rPr>
          <w:rFonts w:ascii="Calibri" w:hAnsi="Calibri" w:cs="Calibri"/>
          <w:lang w:val="nl-NL"/>
        </w:rPr>
      </w:pPr>
      <w:r w:rsidRPr="005D008E">
        <w:rPr>
          <w:rFonts w:ascii="Calibri" w:hAnsi="Calibri" w:cs="Calibri"/>
          <w:lang w:val="nl-NL"/>
        </w:rPr>
        <w:t xml:space="preserve">Vervangen van 55 overwegen door 38 ongelijkvloerse kruisingen. </w:t>
      </w:r>
    </w:p>
    <w:p w14:paraId="1D40C2D6" w14:textId="77777777" w:rsidR="008946F0" w:rsidRPr="005D008E" w:rsidRDefault="008946F0" w:rsidP="008946F0">
      <w:pPr>
        <w:rPr>
          <w:rFonts w:ascii="Calibri" w:hAnsi="Calibri" w:cs="Calibri"/>
          <w:lang w:val="nl-NL"/>
        </w:rPr>
      </w:pPr>
    </w:p>
    <w:p w14:paraId="587F49A2" w14:textId="77777777" w:rsidR="008946F0" w:rsidRPr="005D008E" w:rsidRDefault="008946F0" w:rsidP="008946F0">
      <w:pPr>
        <w:rPr>
          <w:rFonts w:ascii="Calibri" w:hAnsi="Calibri" w:cs="Calibri"/>
          <w:lang w:val="nl-NL"/>
        </w:rPr>
      </w:pPr>
      <w:r w:rsidRPr="005D008E">
        <w:rPr>
          <w:rFonts w:ascii="Calibri" w:hAnsi="Calibri" w:cs="Calibri"/>
          <w:lang w:val="nl-NL"/>
        </w:rPr>
        <w:t xml:space="preserve">De werkzaamheden in Duitsland </w:t>
      </w:r>
      <w:r w:rsidR="00FB7034" w:rsidRPr="005D008E">
        <w:rPr>
          <w:rFonts w:ascii="Calibri" w:hAnsi="Calibri" w:cs="Calibri"/>
          <w:lang w:val="nl-NL"/>
        </w:rPr>
        <w:t>zijn gestart in</w:t>
      </w:r>
      <w:r w:rsidRPr="005D008E">
        <w:rPr>
          <w:rFonts w:ascii="Calibri" w:hAnsi="Calibri" w:cs="Calibri"/>
          <w:lang w:val="nl-NL"/>
        </w:rPr>
        <w:t xml:space="preserve"> 2016, en duren</w:t>
      </w:r>
      <w:r w:rsidR="00856958" w:rsidRPr="005D008E">
        <w:rPr>
          <w:rFonts w:ascii="Calibri" w:hAnsi="Calibri" w:cs="Calibri"/>
          <w:lang w:val="nl-NL"/>
        </w:rPr>
        <w:t xml:space="preserve"> nog de komende jaren.</w:t>
      </w:r>
      <w:r w:rsidRPr="005D008E">
        <w:rPr>
          <w:rFonts w:ascii="Calibri" w:hAnsi="Calibri" w:cs="Calibri"/>
          <w:lang w:val="nl-NL"/>
        </w:rPr>
        <w:t xml:space="preserve"> </w:t>
      </w:r>
    </w:p>
    <w:p w14:paraId="2638A70B" w14:textId="77777777" w:rsidR="008946F0" w:rsidRPr="005D008E" w:rsidRDefault="008946F0" w:rsidP="008946F0">
      <w:pPr>
        <w:rPr>
          <w:rFonts w:ascii="Calibri" w:hAnsi="Calibri" w:cs="Calibri"/>
          <w:b/>
          <w:lang w:val="nl-NL"/>
        </w:rPr>
      </w:pPr>
      <w:r w:rsidRPr="005D008E">
        <w:rPr>
          <w:rFonts w:ascii="Calibri" w:hAnsi="Calibri" w:cs="Calibri"/>
          <w:b/>
          <w:lang w:val="nl-NL"/>
        </w:rPr>
        <w:t>Heeft de bouw gevolgen voor het treinverkeer in Nederland?</w:t>
      </w:r>
    </w:p>
    <w:p w14:paraId="666D06A5" w14:textId="77777777" w:rsidR="008946F0" w:rsidRPr="005D008E" w:rsidRDefault="00585C2F" w:rsidP="008946F0">
      <w:pPr>
        <w:rPr>
          <w:rFonts w:ascii="Calibri" w:hAnsi="Calibri" w:cs="Calibri"/>
          <w:lang w:val="nl-NL"/>
        </w:rPr>
      </w:pPr>
      <w:r w:rsidRPr="005D008E">
        <w:rPr>
          <w:rFonts w:ascii="Calibri" w:hAnsi="Calibri" w:cs="Calibri"/>
          <w:lang w:val="nl-NL"/>
        </w:rPr>
        <w:t xml:space="preserve">Ja, tijdens de bouw kunnen </w:t>
      </w:r>
      <w:r w:rsidR="008946F0" w:rsidRPr="005D008E">
        <w:rPr>
          <w:rFonts w:ascii="Calibri" w:hAnsi="Calibri" w:cs="Calibri"/>
          <w:lang w:val="nl-NL"/>
        </w:rPr>
        <w:t xml:space="preserve">minder </w:t>
      </w:r>
      <w:r w:rsidR="00856958" w:rsidRPr="005D008E">
        <w:rPr>
          <w:rFonts w:ascii="Calibri" w:hAnsi="Calibri" w:cs="Calibri"/>
          <w:lang w:val="nl-NL"/>
        </w:rPr>
        <w:t>goederen</w:t>
      </w:r>
      <w:r w:rsidR="008946F0" w:rsidRPr="005D008E">
        <w:rPr>
          <w:rFonts w:ascii="Calibri" w:hAnsi="Calibri" w:cs="Calibri"/>
          <w:lang w:val="nl-NL"/>
        </w:rPr>
        <w:t>treinen gebruik maken van de Betuweroute</w:t>
      </w:r>
      <w:r w:rsidR="00B614DE" w:rsidRPr="005D008E">
        <w:rPr>
          <w:rFonts w:ascii="Calibri" w:hAnsi="Calibri" w:cs="Calibri"/>
          <w:lang w:val="nl-NL"/>
        </w:rPr>
        <w:t>/grensovergang Zevenaar-Emmerich</w:t>
      </w:r>
      <w:r w:rsidR="008946F0" w:rsidRPr="005D008E">
        <w:rPr>
          <w:rFonts w:ascii="Calibri" w:hAnsi="Calibri" w:cs="Calibri"/>
          <w:lang w:val="nl-NL"/>
        </w:rPr>
        <w:t xml:space="preserve"> en zal een deel van het treinverkeer </w:t>
      </w:r>
      <w:r w:rsidRPr="005D008E">
        <w:rPr>
          <w:rFonts w:ascii="Calibri" w:hAnsi="Calibri" w:cs="Calibri"/>
          <w:lang w:val="nl-NL"/>
        </w:rPr>
        <w:t xml:space="preserve"> (en in sommige periodes al het treinverkeer) moeten worden omgeleid.</w:t>
      </w:r>
    </w:p>
    <w:p w14:paraId="6EFB63B4" w14:textId="77777777" w:rsidR="008946F0" w:rsidRPr="005D008E" w:rsidRDefault="008946F0" w:rsidP="008946F0">
      <w:pPr>
        <w:rPr>
          <w:rFonts w:ascii="Calibri" w:hAnsi="Calibri" w:cs="Calibri"/>
          <w:b/>
          <w:i/>
          <w:lang w:val="nl-NL"/>
        </w:rPr>
      </w:pPr>
      <w:r w:rsidRPr="005D008E">
        <w:rPr>
          <w:rFonts w:ascii="Calibri" w:hAnsi="Calibri" w:cs="Calibri"/>
          <w:b/>
          <w:lang w:val="nl-NL"/>
        </w:rPr>
        <w:t>Gaan de omgeleide treinen ook ’s nachts rijden?</w:t>
      </w:r>
    </w:p>
    <w:p w14:paraId="3D2CEFFE" w14:textId="77777777" w:rsidR="008946F0" w:rsidRPr="005D008E" w:rsidRDefault="008946F0" w:rsidP="008946F0">
      <w:pPr>
        <w:rPr>
          <w:rFonts w:ascii="Calibri" w:hAnsi="Calibri" w:cs="Calibri"/>
          <w:lang w:val="nl-NL"/>
        </w:rPr>
      </w:pPr>
      <w:r w:rsidRPr="005D008E">
        <w:rPr>
          <w:rFonts w:ascii="Calibri" w:hAnsi="Calibri" w:cs="Calibri"/>
          <w:lang w:val="nl-NL"/>
        </w:rPr>
        <w:lastRenderedPageBreak/>
        <w:t>Ja. Goederentreinen rijden dag en nacht, onder andere vanwege logistieke processen van vervoerders</w:t>
      </w:r>
      <w:r w:rsidR="00B614DE" w:rsidRPr="005D008E">
        <w:rPr>
          <w:rFonts w:ascii="Calibri" w:hAnsi="Calibri" w:cs="Calibri"/>
          <w:lang w:val="nl-NL"/>
        </w:rPr>
        <w:t>/verladers en terminals</w:t>
      </w:r>
      <w:r w:rsidRPr="005D008E">
        <w:rPr>
          <w:rFonts w:ascii="Calibri" w:hAnsi="Calibri" w:cs="Calibri"/>
          <w:lang w:val="nl-NL"/>
        </w:rPr>
        <w:t xml:space="preserve">, de aard van de goederen (bijvoorbeeld </w:t>
      </w:r>
      <w:proofErr w:type="spellStart"/>
      <w:r w:rsidRPr="005D008E">
        <w:rPr>
          <w:rFonts w:ascii="Calibri" w:hAnsi="Calibri" w:cs="Calibri"/>
          <w:lang w:val="nl-NL"/>
        </w:rPr>
        <w:t>tijdkritische</w:t>
      </w:r>
      <w:proofErr w:type="spellEnd"/>
      <w:r w:rsidRPr="005D008E">
        <w:rPr>
          <w:rFonts w:ascii="Calibri" w:hAnsi="Calibri" w:cs="Calibri"/>
          <w:lang w:val="nl-NL"/>
        </w:rPr>
        <w:t xml:space="preserve"> goederen, die essentieel zijn in productieprocessen van de klant) en voor wat betreft de beschikbare capaciteit. </w:t>
      </w:r>
    </w:p>
    <w:p w14:paraId="7FFFC9FF" w14:textId="77777777" w:rsidR="008946F0" w:rsidRPr="005D008E" w:rsidRDefault="008946F0" w:rsidP="008946F0">
      <w:pPr>
        <w:rPr>
          <w:rFonts w:ascii="Calibri" w:hAnsi="Calibri" w:cs="Calibri"/>
          <w:lang w:val="nl-NL"/>
        </w:rPr>
      </w:pPr>
    </w:p>
    <w:p w14:paraId="12F53CF7" w14:textId="77777777" w:rsidR="008946F0" w:rsidRPr="005D008E" w:rsidRDefault="008946F0" w:rsidP="008946F0">
      <w:pPr>
        <w:pStyle w:val="Kop2"/>
        <w:rPr>
          <w:rFonts w:ascii="Calibri" w:hAnsi="Calibri" w:cs="Calibri"/>
          <w:sz w:val="22"/>
          <w:szCs w:val="22"/>
          <w:lang w:val="nl-NL"/>
        </w:rPr>
      </w:pPr>
      <w:bookmarkStart w:id="17" w:name="_Toc410123464"/>
      <w:bookmarkStart w:id="18" w:name="_Toc446591759"/>
      <w:bookmarkStart w:id="19" w:name="_Toc448999060"/>
      <w:r w:rsidRPr="005D008E">
        <w:rPr>
          <w:rFonts w:ascii="Calibri" w:hAnsi="Calibri" w:cs="Calibri"/>
          <w:sz w:val="22"/>
          <w:szCs w:val="22"/>
          <w:lang w:val="nl-NL"/>
        </w:rPr>
        <w:t>Effect op Nederland (algemeen)</w:t>
      </w:r>
      <w:bookmarkEnd w:id="17"/>
      <w:bookmarkEnd w:id="18"/>
      <w:bookmarkEnd w:id="19"/>
    </w:p>
    <w:p w14:paraId="653096FC" w14:textId="77777777" w:rsidR="008946F0" w:rsidRPr="005D008E" w:rsidRDefault="008946F0" w:rsidP="008946F0">
      <w:pPr>
        <w:rPr>
          <w:rFonts w:ascii="Calibri" w:hAnsi="Calibri" w:cs="Calibri"/>
          <w:lang w:val="nl-NL"/>
        </w:rPr>
      </w:pPr>
    </w:p>
    <w:p w14:paraId="141D37C9" w14:textId="77777777" w:rsidR="008946F0" w:rsidRPr="005D008E" w:rsidRDefault="008946F0" w:rsidP="008946F0">
      <w:pPr>
        <w:rPr>
          <w:rFonts w:ascii="Calibri" w:hAnsi="Calibri" w:cs="Calibri"/>
          <w:b/>
          <w:lang w:val="nl-NL"/>
        </w:rPr>
      </w:pPr>
      <w:r w:rsidRPr="005D008E">
        <w:rPr>
          <w:rFonts w:ascii="Calibri" w:hAnsi="Calibri" w:cs="Calibri"/>
          <w:b/>
          <w:lang w:val="nl-NL"/>
        </w:rPr>
        <w:t>Er kan maar een beperkt aantal treinen rijden over de Betuweroute tijdens de werkzaamheden in Duitsland. Hoe wordt dit opgelost?</w:t>
      </w:r>
    </w:p>
    <w:p w14:paraId="3FF1E59F" w14:textId="77777777" w:rsidR="008946F0" w:rsidRPr="005D008E" w:rsidRDefault="008946F0" w:rsidP="008946F0">
      <w:pPr>
        <w:rPr>
          <w:rFonts w:ascii="Calibri" w:hAnsi="Calibri" w:cs="Calibri"/>
          <w:lang w:val="nl-NL"/>
        </w:rPr>
      </w:pPr>
      <w:r w:rsidRPr="005D008E">
        <w:rPr>
          <w:rFonts w:ascii="Calibri" w:hAnsi="Calibri" w:cs="Calibri"/>
          <w:lang w:val="nl-NL"/>
        </w:rPr>
        <w:t xml:space="preserve">Voor de Nederlandse economie is het zeer belangrijk dat er goederentreinen blijven rijden van en naar onze havens. Onder regie van het ministerie van </w:t>
      </w:r>
      <w:proofErr w:type="spellStart"/>
      <w:r w:rsidRPr="005D008E">
        <w:rPr>
          <w:rFonts w:ascii="Calibri" w:hAnsi="Calibri" w:cs="Calibri"/>
          <w:lang w:val="nl-NL"/>
        </w:rPr>
        <w:t>Ien</w:t>
      </w:r>
      <w:r w:rsidR="00BC3B5A" w:rsidRPr="005D008E">
        <w:rPr>
          <w:rFonts w:ascii="Calibri" w:hAnsi="Calibri" w:cs="Calibri"/>
          <w:lang w:val="nl-NL"/>
        </w:rPr>
        <w:t>W</w:t>
      </w:r>
      <w:proofErr w:type="spellEnd"/>
      <w:r w:rsidRPr="005D008E">
        <w:rPr>
          <w:rFonts w:ascii="Calibri" w:hAnsi="Calibri" w:cs="Calibri"/>
          <w:lang w:val="nl-NL"/>
        </w:rPr>
        <w:t xml:space="preserve"> is in nauwe samenwerking met vertegenwoordigers van overheden, vervoerders, verladers, havenbedrijven, ProRail en andere betrokken partijen een maatregelenpakket opgesteld met daarin  diverse oplossingen: </w:t>
      </w:r>
    </w:p>
    <w:p w14:paraId="3E02E92B" w14:textId="77777777" w:rsidR="008946F0" w:rsidRPr="005D008E" w:rsidRDefault="008946F0" w:rsidP="008946F0">
      <w:pPr>
        <w:numPr>
          <w:ilvl w:val="0"/>
          <w:numId w:val="38"/>
        </w:numPr>
        <w:contextualSpacing/>
        <w:rPr>
          <w:rFonts w:ascii="Calibri" w:hAnsi="Calibri" w:cs="Calibri"/>
          <w:b/>
          <w:lang w:val="nl-NL"/>
        </w:rPr>
      </w:pPr>
      <w:r w:rsidRPr="005D008E">
        <w:rPr>
          <w:rFonts w:ascii="Calibri" w:hAnsi="Calibri" w:cs="Calibri"/>
          <w:lang w:val="nl-NL"/>
        </w:rPr>
        <w:t>Omleiden van treinen via andere grensovergangen;</w:t>
      </w:r>
    </w:p>
    <w:p w14:paraId="10B7D963" w14:textId="77777777" w:rsidR="008946F0" w:rsidRPr="005D008E" w:rsidRDefault="008946F0" w:rsidP="008946F0">
      <w:pPr>
        <w:numPr>
          <w:ilvl w:val="0"/>
          <w:numId w:val="38"/>
        </w:numPr>
        <w:contextualSpacing/>
        <w:rPr>
          <w:rFonts w:ascii="Calibri" w:hAnsi="Calibri" w:cs="Calibri"/>
          <w:b/>
          <w:lang w:val="nl-NL"/>
        </w:rPr>
      </w:pPr>
      <w:r w:rsidRPr="005D008E">
        <w:rPr>
          <w:rFonts w:ascii="Calibri" w:hAnsi="Calibri" w:cs="Calibri"/>
          <w:lang w:val="nl-NL"/>
        </w:rPr>
        <w:t>De capaciteit op het spoor nog beter benutten;</w:t>
      </w:r>
    </w:p>
    <w:p w14:paraId="781B585E" w14:textId="77777777" w:rsidR="008946F0" w:rsidRPr="005D008E" w:rsidRDefault="008946F0" w:rsidP="008946F0">
      <w:pPr>
        <w:numPr>
          <w:ilvl w:val="0"/>
          <w:numId w:val="38"/>
        </w:numPr>
        <w:contextualSpacing/>
        <w:rPr>
          <w:rFonts w:ascii="Calibri" w:hAnsi="Calibri" w:cs="Calibri"/>
          <w:lang w:val="nl-NL"/>
        </w:rPr>
      </w:pPr>
      <w:r w:rsidRPr="005D008E">
        <w:rPr>
          <w:rFonts w:ascii="Calibri" w:hAnsi="Calibri" w:cs="Calibri"/>
          <w:lang w:val="nl-NL"/>
        </w:rPr>
        <w:t>Onderzoek of (aanvullende) maatregelen nodig zijn om te voldoen aan de wettelijke voorschriften voor geluid en gevaarlijke stoffen;</w:t>
      </w:r>
    </w:p>
    <w:p w14:paraId="4C1A1133" w14:textId="77777777" w:rsidR="008946F0" w:rsidRPr="005D008E" w:rsidRDefault="008946F0" w:rsidP="008946F0">
      <w:pPr>
        <w:numPr>
          <w:ilvl w:val="0"/>
          <w:numId w:val="38"/>
        </w:numPr>
        <w:contextualSpacing/>
        <w:rPr>
          <w:rFonts w:ascii="Calibri" w:hAnsi="Calibri" w:cs="Calibri"/>
          <w:b/>
          <w:lang w:val="nl-NL"/>
        </w:rPr>
      </w:pPr>
      <w:r w:rsidRPr="005D008E">
        <w:rPr>
          <w:rFonts w:ascii="Calibri" w:hAnsi="Calibri" w:cs="Calibri"/>
          <w:lang w:val="nl-NL"/>
        </w:rPr>
        <w:t>Overige maatregelen om het goederenvervoer optimaal mogelijk te maken.</w:t>
      </w:r>
    </w:p>
    <w:p w14:paraId="1F129F88" w14:textId="77777777" w:rsidR="008946F0" w:rsidRPr="005D008E" w:rsidRDefault="008946F0" w:rsidP="008946F0">
      <w:pPr>
        <w:contextualSpacing/>
        <w:rPr>
          <w:rFonts w:ascii="Calibri" w:hAnsi="Calibri" w:cs="Calibri"/>
          <w:lang w:val="nl-NL"/>
        </w:rPr>
      </w:pPr>
    </w:p>
    <w:p w14:paraId="287EDB41" w14:textId="77777777" w:rsidR="008946F0" w:rsidRPr="005D008E" w:rsidRDefault="008946F0" w:rsidP="008946F0">
      <w:pPr>
        <w:contextualSpacing/>
        <w:rPr>
          <w:rFonts w:ascii="Calibri" w:hAnsi="Calibri" w:cs="Calibri"/>
          <w:b/>
          <w:lang w:val="nl-NL"/>
        </w:rPr>
      </w:pPr>
      <w:r w:rsidRPr="005D008E">
        <w:rPr>
          <w:rFonts w:ascii="Calibri" w:hAnsi="Calibri" w:cs="Calibri"/>
          <w:lang w:val="nl-NL"/>
        </w:rPr>
        <w:t>Samen maken deze maatregelen het mogelijk dat het spoorgoederenvervoer doorgang kan vinden, waarbij de overlast voor de omgeving zo veel als redelijkerwijs mogelijk is, wordt voorkomen.</w:t>
      </w:r>
    </w:p>
    <w:p w14:paraId="25AE24F5" w14:textId="77777777" w:rsidR="008946F0" w:rsidRPr="005D008E" w:rsidRDefault="008946F0" w:rsidP="008946F0">
      <w:pPr>
        <w:rPr>
          <w:rFonts w:ascii="Calibri" w:hAnsi="Calibri" w:cs="Calibri"/>
          <w:lang w:val="nl-NL"/>
        </w:rPr>
      </w:pPr>
    </w:p>
    <w:p w14:paraId="24CC8467" w14:textId="77777777" w:rsidR="008946F0" w:rsidRPr="005D008E" w:rsidRDefault="008946F0" w:rsidP="008946F0">
      <w:pPr>
        <w:rPr>
          <w:rFonts w:ascii="Calibri" w:hAnsi="Calibri" w:cs="Calibri"/>
          <w:b/>
          <w:lang w:val="nl-NL"/>
        </w:rPr>
      </w:pPr>
      <w:r w:rsidRPr="005D008E">
        <w:rPr>
          <w:rFonts w:ascii="Calibri" w:hAnsi="Calibri" w:cs="Calibri"/>
          <w:b/>
          <w:lang w:val="nl-NL"/>
        </w:rPr>
        <w:t>Welke andere grensovergangen krijgen te maken met een toename tijdens de bouw in Duitsland?</w:t>
      </w:r>
    </w:p>
    <w:p w14:paraId="55001C23" w14:textId="36D9911A" w:rsidR="008946F0" w:rsidRPr="005D008E" w:rsidRDefault="008946F0" w:rsidP="008946F0">
      <w:pPr>
        <w:rPr>
          <w:rFonts w:ascii="Calibri" w:hAnsi="Calibri" w:cs="Calibri"/>
          <w:lang w:val="nl-NL"/>
        </w:rPr>
      </w:pPr>
      <w:r w:rsidRPr="005D008E">
        <w:rPr>
          <w:rFonts w:ascii="Calibri" w:hAnsi="Calibri" w:cs="Calibri"/>
          <w:lang w:val="nl-NL"/>
        </w:rPr>
        <w:t xml:space="preserve">Onder regie van het ministerie </w:t>
      </w:r>
      <w:r w:rsidR="00BC3B5A" w:rsidRPr="005D008E">
        <w:rPr>
          <w:rFonts w:ascii="Calibri" w:hAnsi="Calibri" w:cs="Calibri"/>
          <w:lang w:val="nl-NL"/>
        </w:rPr>
        <w:t>zijn</w:t>
      </w:r>
      <w:r w:rsidRPr="005D008E">
        <w:rPr>
          <w:rFonts w:ascii="Calibri" w:hAnsi="Calibri" w:cs="Calibri"/>
          <w:lang w:val="nl-NL"/>
        </w:rPr>
        <w:t xml:space="preserve"> er door ProRail (in nauwe samenwerking met vervoerders, havenbedrijven en verladers) mogelijke omleiding</w:t>
      </w:r>
      <w:r w:rsidR="00613981">
        <w:rPr>
          <w:rFonts w:ascii="Calibri" w:hAnsi="Calibri" w:cs="Calibri"/>
          <w:lang w:val="nl-NL"/>
        </w:rPr>
        <w:t>s</w:t>
      </w:r>
      <w:r w:rsidRPr="005D008E">
        <w:rPr>
          <w:rFonts w:ascii="Calibri" w:hAnsi="Calibri" w:cs="Calibri"/>
          <w:lang w:val="nl-NL"/>
        </w:rPr>
        <w:t xml:space="preserve">routes onderzocht. Factoren die daarbij een rol spelen zijn: de herkomst en bestemming van de trein, de logistieke capaciteit van het spoornetwerk en de wettelijke bepalingen, die voorwaarden stellen aan het gebruik van het spoor (Basisnet en geluidproductieplafonds). </w:t>
      </w:r>
    </w:p>
    <w:p w14:paraId="004457D1" w14:textId="77777777" w:rsidR="008946F0" w:rsidRPr="005D008E" w:rsidRDefault="008946F0" w:rsidP="008946F0">
      <w:pPr>
        <w:rPr>
          <w:rFonts w:ascii="Calibri" w:hAnsi="Calibri" w:cs="Calibri"/>
          <w:lang w:val="nl-NL"/>
        </w:rPr>
      </w:pPr>
      <w:r w:rsidRPr="005D008E">
        <w:rPr>
          <w:rFonts w:ascii="Calibri" w:hAnsi="Calibri" w:cs="Calibri"/>
          <w:lang w:val="nl-NL"/>
        </w:rPr>
        <w:t xml:space="preserve">Er zijn op het spoor vier grensovergangen tussen Nederland en Duitsland: </w:t>
      </w:r>
    </w:p>
    <w:p w14:paraId="58E98C05" w14:textId="77777777" w:rsidR="008946F0" w:rsidRPr="005D008E" w:rsidRDefault="008946F0" w:rsidP="008946F0">
      <w:pPr>
        <w:numPr>
          <w:ilvl w:val="0"/>
          <w:numId w:val="39"/>
        </w:numPr>
        <w:contextualSpacing/>
        <w:rPr>
          <w:rFonts w:ascii="Calibri" w:hAnsi="Calibri" w:cs="Calibri"/>
        </w:rPr>
      </w:pPr>
      <w:r w:rsidRPr="005D008E">
        <w:rPr>
          <w:rFonts w:ascii="Calibri" w:hAnsi="Calibri" w:cs="Calibri"/>
        </w:rPr>
        <w:t xml:space="preserve">Venlo - </w:t>
      </w:r>
      <w:proofErr w:type="spellStart"/>
      <w:r w:rsidRPr="005D008E">
        <w:rPr>
          <w:rFonts w:ascii="Calibri" w:hAnsi="Calibri" w:cs="Calibri"/>
        </w:rPr>
        <w:t>Kaldenkirchen</w:t>
      </w:r>
      <w:proofErr w:type="spellEnd"/>
      <w:r w:rsidRPr="005D008E">
        <w:rPr>
          <w:rFonts w:ascii="Calibri" w:hAnsi="Calibri" w:cs="Calibri"/>
        </w:rPr>
        <w:t>;</w:t>
      </w:r>
    </w:p>
    <w:p w14:paraId="12AD8445" w14:textId="77777777" w:rsidR="008946F0" w:rsidRPr="005D008E" w:rsidRDefault="008946F0" w:rsidP="008946F0">
      <w:pPr>
        <w:numPr>
          <w:ilvl w:val="0"/>
          <w:numId w:val="39"/>
        </w:numPr>
        <w:contextualSpacing/>
        <w:rPr>
          <w:rFonts w:ascii="Calibri" w:hAnsi="Calibri" w:cs="Calibri"/>
        </w:rPr>
      </w:pPr>
      <w:proofErr w:type="spellStart"/>
      <w:r w:rsidRPr="005D008E">
        <w:rPr>
          <w:rFonts w:ascii="Calibri" w:hAnsi="Calibri" w:cs="Calibri"/>
        </w:rPr>
        <w:t>Zevenaar</w:t>
      </w:r>
      <w:proofErr w:type="spellEnd"/>
      <w:r w:rsidRPr="005D008E">
        <w:rPr>
          <w:rFonts w:ascii="Calibri" w:hAnsi="Calibri" w:cs="Calibri"/>
        </w:rPr>
        <w:t xml:space="preserve"> - Emmerich (</w:t>
      </w:r>
      <w:proofErr w:type="spellStart"/>
      <w:r w:rsidRPr="005D008E">
        <w:rPr>
          <w:rFonts w:ascii="Calibri" w:hAnsi="Calibri" w:cs="Calibri"/>
        </w:rPr>
        <w:t>Betuweroute</w:t>
      </w:r>
      <w:proofErr w:type="spellEnd"/>
      <w:r w:rsidRPr="005D008E">
        <w:rPr>
          <w:rFonts w:ascii="Calibri" w:hAnsi="Calibri" w:cs="Calibri"/>
        </w:rPr>
        <w:t>);</w:t>
      </w:r>
    </w:p>
    <w:p w14:paraId="25B814DF" w14:textId="77777777" w:rsidR="008946F0" w:rsidRPr="005D008E" w:rsidRDefault="008946F0" w:rsidP="008946F0">
      <w:pPr>
        <w:numPr>
          <w:ilvl w:val="0"/>
          <w:numId w:val="39"/>
        </w:numPr>
        <w:contextualSpacing/>
        <w:rPr>
          <w:rFonts w:ascii="Calibri" w:hAnsi="Calibri" w:cs="Calibri"/>
          <w:b/>
        </w:rPr>
      </w:pPr>
      <w:proofErr w:type="spellStart"/>
      <w:r w:rsidRPr="005D008E">
        <w:rPr>
          <w:rFonts w:ascii="Calibri" w:hAnsi="Calibri" w:cs="Calibri"/>
        </w:rPr>
        <w:t>Oldenzaal</w:t>
      </w:r>
      <w:proofErr w:type="spellEnd"/>
      <w:r w:rsidR="00541E5C" w:rsidRPr="005D008E">
        <w:rPr>
          <w:rFonts w:ascii="Calibri" w:hAnsi="Calibri" w:cs="Calibri"/>
        </w:rPr>
        <w:t xml:space="preserve"> -</w:t>
      </w:r>
      <w:r w:rsidRPr="005D008E">
        <w:rPr>
          <w:rFonts w:ascii="Calibri" w:hAnsi="Calibri" w:cs="Calibri"/>
        </w:rPr>
        <w:t xml:space="preserve"> Bad </w:t>
      </w:r>
      <w:proofErr w:type="spellStart"/>
      <w:r w:rsidRPr="005D008E">
        <w:rPr>
          <w:rFonts w:ascii="Calibri" w:hAnsi="Calibri" w:cs="Calibri"/>
        </w:rPr>
        <w:t>Bentheim</w:t>
      </w:r>
      <w:proofErr w:type="spellEnd"/>
      <w:r w:rsidRPr="005D008E">
        <w:rPr>
          <w:rFonts w:ascii="Calibri" w:hAnsi="Calibri" w:cs="Calibri"/>
        </w:rPr>
        <w:t>;</w:t>
      </w:r>
    </w:p>
    <w:p w14:paraId="220585A2" w14:textId="77777777" w:rsidR="008946F0" w:rsidRPr="005D008E" w:rsidRDefault="008946F0" w:rsidP="008946F0">
      <w:pPr>
        <w:numPr>
          <w:ilvl w:val="0"/>
          <w:numId w:val="39"/>
        </w:numPr>
        <w:contextualSpacing/>
        <w:rPr>
          <w:rFonts w:ascii="Calibri" w:hAnsi="Calibri" w:cs="Calibri"/>
          <w:b/>
        </w:rPr>
      </w:pPr>
      <w:r w:rsidRPr="005D008E">
        <w:rPr>
          <w:rFonts w:ascii="Calibri" w:hAnsi="Calibri" w:cs="Calibri"/>
        </w:rPr>
        <w:t>Heerlen</w:t>
      </w:r>
      <w:r w:rsidR="00F93767" w:rsidRPr="005D008E">
        <w:rPr>
          <w:rFonts w:ascii="Calibri" w:hAnsi="Calibri" w:cs="Calibri"/>
        </w:rPr>
        <w:t xml:space="preserve"> </w:t>
      </w:r>
      <w:r w:rsidRPr="005D008E">
        <w:rPr>
          <w:rFonts w:ascii="Calibri" w:hAnsi="Calibri" w:cs="Calibri"/>
        </w:rPr>
        <w:t>-</w:t>
      </w:r>
      <w:r w:rsidR="00F93767" w:rsidRPr="005D008E">
        <w:rPr>
          <w:rFonts w:ascii="Calibri" w:hAnsi="Calibri" w:cs="Calibri"/>
        </w:rPr>
        <w:t xml:space="preserve"> </w:t>
      </w:r>
      <w:proofErr w:type="spellStart"/>
      <w:r w:rsidRPr="005D008E">
        <w:rPr>
          <w:rFonts w:ascii="Calibri" w:hAnsi="Calibri" w:cs="Calibri"/>
        </w:rPr>
        <w:t>Herzogenrath</w:t>
      </w:r>
      <w:proofErr w:type="spellEnd"/>
      <w:r w:rsidRPr="005D008E">
        <w:rPr>
          <w:rFonts w:ascii="Calibri" w:hAnsi="Calibri" w:cs="Calibri"/>
          <w:b/>
        </w:rPr>
        <w:t>.</w:t>
      </w:r>
    </w:p>
    <w:p w14:paraId="48E44A6E" w14:textId="77777777" w:rsidR="008946F0" w:rsidRPr="005D008E" w:rsidRDefault="008946F0" w:rsidP="008946F0">
      <w:pPr>
        <w:rPr>
          <w:rFonts w:ascii="Calibri" w:hAnsi="Calibri" w:cs="Calibri"/>
        </w:rPr>
      </w:pPr>
    </w:p>
    <w:p w14:paraId="790828BC" w14:textId="53A05714" w:rsidR="008946F0" w:rsidRPr="005D008E" w:rsidRDefault="008946F0" w:rsidP="008946F0">
      <w:pPr>
        <w:rPr>
          <w:rFonts w:ascii="Calibri" w:hAnsi="Calibri" w:cs="Calibri"/>
          <w:b/>
          <w:lang w:val="nl-NL"/>
        </w:rPr>
      </w:pPr>
      <w:r w:rsidRPr="005D008E">
        <w:rPr>
          <w:rFonts w:ascii="Calibri" w:hAnsi="Calibri" w:cs="Calibri"/>
          <w:b/>
          <w:lang w:val="nl-NL"/>
        </w:rPr>
        <w:t>Gaan omwonenden van de omlei</w:t>
      </w:r>
      <w:r w:rsidR="004D67A4" w:rsidRPr="005D008E">
        <w:rPr>
          <w:rFonts w:ascii="Calibri" w:hAnsi="Calibri" w:cs="Calibri"/>
          <w:b/>
          <w:lang w:val="nl-NL"/>
        </w:rPr>
        <w:t>ding</w:t>
      </w:r>
      <w:r w:rsidR="00613981">
        <w:rPr>
          <w:rFonts w:ascii="Calibri" w:hAnsi="Calibri" w:cs="Calibri"/>
          <w:b/>
          <w:lang w:val="nl-NL"/>
        </w:rPr>
        <w:t>s</w:t>
      </w:r>
      <w:r w:rsidR="004D67A4" w:rsidRPr="005D008E">
        <w:rPr>
          <w:rFonts w:ascii="Calibri" w:hAnsi="Calibri" w:cs="Calibri"/>
          <w:b/>
          <w:lang w:val="nl-NL"/>
        </w:rPr>
        <w:t xml:space="preserve">routes </w:t>
      </w:r>
      <w:r w:rsidRPr="005D008E">
        <w:rPr>
          <w:rFonts w:ascii="Calibri" w:hAnsi="Calibri" w:cs="Calibri"/>
          <w:b/>
          <w:lang w:val="nl-NL"/>
        </w:rPr>
        <w:t>meer hinder ervaren?</w:t>
      </w:r>
    </w:p>
    <w:p w14:paraId="490FBF24" w14:textId="493982CA" w:rsidR="008946F0" w:rsidRPr="005D008E" w:rsidRDefault="008946F0" w:rsidP="008946F0">
      <w:pPr>
        <w:rPr>
          <w:rFonts w:ascii="Calibri" w:hAnsi="Calibri" w:cs="Calibri"/>
          <w:lang w:val="nl-NL"/>
        </w:rPr>
      </w:pPr>
      <w:r w:rsidRPr="005D008E">
        <w:rPr>
          <w:rFonts w:ascii="Calibri" w:hAnsi="Calibri" w:cs="Calibri"/>
          <w:lang w:val="nl-NL"/>
        </w:rPr>
        <w:t>Tijdens de periodes dat er wordt gewerkt aan het spoor tussen Emmerich en Oberhausen, zal het aantal treinen op de omleiding</w:t>
      </w:r>
      <w:r w:rsidR="00613981">
        <w:rPr>
          <w:rFonts w:ascii="Calibri" w:hAnsi="Calibri" w:cs="Calibri"/>
          <w:lang w:val="nl-NL"/>
        </w:rPr>
        <w:t>s</w:t>
      </w:r>
      <w:r w:rsidRPr="005D008E">
        <w:rPr>
          <w:rFonts w:ascii="Calibri" w:hAnsi="Calibri" w:cs="Calibri"/>
          <w:lang w:val="nl-NL"/>
        </w:rPr>
        <w:t xml:space="preserve">routes toenemen. Wanneer er tijdelijk meer treinen rijden, kan de omgeving daar </w:t>
      </w:r>
      <w:r w:rsidR="00B614DE" w:rsidRPr="005D008E">
        <w:rPr>
          <w:rFonts w:ascii="Calibri" w:hAnsi="Calibri" w:cs="Calibri"/>
          <w:lang w:val="nl-NL"/>
        </w:rPr>
        <w:t>(</w:t>
      </w:r>
      <w:r w:rsidRPr="005D008E">
        <w:rPr>
          <w:rFonts w:ascii="Calibri" w:hAnsi="Calibri" w:cs="Calibri"/>
          <w:lang w:val="nl-NL"/>
        </w:rPr>
        <w:t>extra</w:t>
      </w:r>
      <w:r w:rsidR="00B614DE" w:rsidRPr="005D008E">
        <w:rPr>
          <w:rFonts w:ascii="Calibri" w:hAnsi="Calibri" w:cs="Calibri"/>
          <w:lang w:val="nl-NL"/>
        </w:rPr>
        <w:t>)</w:t>
      </w:r>
      <w:r w:rsidRPr="005D008E">
        <w:rPr>
          <w:rFonts w:ascii="Calibri" w:hAnsi="Calibri" w:cs="Calibri"/>
          <w:lang w:val="nl-NL"/>
        </w:rPr>
        <w:t xml:space="preserve"> hinder van ondervinden. Het kan dan gaan om een toename van geluid en trillingen. Ook kunnen overwegen vaker dicht zijn omdat er meer treinen langsrijden.</w:t>
      </w:r>
    </w:p>
    <w:p w14:paraId="7C2491E1" w14:textId="77777777" w:rsidR="008946F0" w:rsidRPr="005D008E" w:rsidRDefault="008946F0" w:rsidP="008946F0">
      <w:pPr>
        <w:rPr>
          <w:rFonts w:ascii="Calibri" w:hAnsi="Calibri" w:cs="Calibri"/>
          <w:lang w:val="nl-NL"/>
        </w:rPr>
      </w:pPr>
    </w:p>
    <w:p w14:paraId="21FD61B9" w14:textId="77777777" w:rsidR="008946F0" w:rsidRPr="005D008E" w:rsidRDefault="008946F0" w:rsidP="008946F0">
      <w:pPr>
        <w:rPr>
          <w:rFonts w:ascii="Calibri" w:hAnsi="Calibri" w:cs="Calibri"/>
          <w:b/>
          <w:lang w:val="nl-NL"/>
        </w:rPr>
      </w:pPr>
      <w:r w:rsidRPr="005D008E">
        <w:rPr>
          <w:rFonts w:ascii="Calibri" w:hAnsi="Calibri" w:cs="Calibri"/>
          <w:b/>
          <w:lang w:val="nl-NL"/>
        </w:rPr>
        <w:t>Wat zijn de exacte treinaantallen op de omleiding</w:t>
      </w:r>
      <w:r w:rsidR="001520A4">
        <w:rPr>
          <w:rFonts w:ascii="Calibri" w:hAnsi="Calibri" w:cs="Calibri"/>
          <w:b/>
          <w:lang w:val="nl-NL"/>
        </w:rPr>
        <w:t>s</w:t>
      </w:r>
      <w:r w:rsidRPr="005D008E">
        <w:rPr>
          <w:rFonts w:ascii="Calibri" w:hAnsi="Calibri" w:cs="Calibri"/>
          <w:b/>
          <w:lang w:val="nl-NL"/>
        </w:rPr>
        <w:t>routes?</w:t>
      </w:r>
    </w:p>
    <w:p w14:paraId="109AA8C9" w14:textId="77777777" w:rsidR="008946F0" w:rsidRPr="005D008E" w:rsidRDefault="008946F0" w:rsidP="008946F0">
      <w:pPr>
        <w:rPr>
          <w:rFonts w:ascii="Calibri" w:hAnsi="Calibri" w:cs="Calibri"/>
          <w:lang w:val="nl-NL"/>
        </w:rPr>
      </w:pPr>
      <w:r w:rsidRPr="005D008E">
        <w:rPr>
          <w:rFonts w:ascii="Calibri" w:hAnsi="Calibri" w:cs="Calibri"/>
          <w:lang w:val="nl-NL"/>
        </w:rPr>
        <w:t xml:space="preserve">Het precieze aantal goederentreinen kan niet van te voren worden bepaald. Er bestaat namelijk geen beperking op het </w:t>
      </w:r>
      <w:r w:rsidRPr="005D008E">
        <w:rPr>
          <w:rFonts w:ascii="Calibri" w:hAnsi="Calibri" w:cs="Calibri"/>
          <w:i/>
          <w:lang w:val="nl-NL"/>
        </w:rPr>
        <w:t>aantal</w:t>
      </w:r>
      <w:r w:rsidRPr="005D008E">
        <w:rPr>
          <w:rFonts w:ascii="Calibri" w:hAnsi="Calibri" w:cs="Calibri"/>
          <w:lang w:val="nl-NL"/>
        </w:rPr>
        <w:t xml:space="preserve"> treinen, wel op bijvoorbeeld de geluidproductie (geluidproductieplafond). </w:t>
      </w:r>
    </w:p>
    <w:p w14:paraId="1849F1CD" w14:textId="77777777" w:rsidR="008946F0" w:rsidRPr="005D008E" w:rsidRDefault="008946F0" w:rsidP="008946F0">
      <w:pPr>
        <w:rPr>
          <w:rFonts w:ascii="Calibri" w:hAnsi="Calibri" w:cs="Calibri"/>
          <w:lang w:val="nl-NL"/>
        </w:rPr>
      </w:pPr>
      <w:r w:rsidRPr="005D008E">
        <w:rPr>
          <w:rFonts w:ascii="Calibri" w:hAnsi="Calibri" w:cs="Calibri"/>
          <w:lang w:val="nl-NL"/>
        </w:rPr>
        <w:t>Omdat de ene trein stiller is dan de andere, wisselt aantal treinen dat kan rijden binnen de wettelijke kaders. Bij elkaar opgeteld moet het geluid onder een vaste waarde (het plafond) blijven.</w:t>
      </w:r>
    </w:p>
    <w:p w14:paraId="67CE0396" w14:textId="77777777" w:rsidR="00D10150" w:rsidRPr="005D008E" w:rsidRDefault="008946F0" w:rsidP="008946F0">
      <w:pPr>
        <w:rPr>
          <w:rFonts w:ascii="Calibri" w:hAnsi="Calibri" w:cs="Calibri"/>
          <w:lang w:val="nl-NL"/>
        </w:rPr>
      </w:pPr>
      <w:r w:rsidRPr="005D008E">
        <w:rPr>
          <w:rFonts w:ascii="Calibri" w:hAnsi="Calibri" w:cs="Calibri"/>
          <w:lang w:val="nl-NL"/>
        </w:rPr>
        <w:t>Goederenvervoerders die treinen willen laten rijden, vragen een route en een tijdstip aan bij ProRail. Die verdeelt de beschikbare ruimte onder de aanvragers en houdt hierbij rekening met de wettelijke kaders. Hoeveel treinen er kunnen rijden, hangt dus onder andere af van hoe stil de wagons zijn. Uit het verleden weten we dat als de economie aantrekt en er meer handel plaatsvindt, het vervoer van goederen ook toeneemt.</w:t>
      </w:r>
    </w:p>
    <w:p w14:paraId="656C8195" w14:textId="7C5CC100" w:rsidR="00D10150" w:rsidRPr="005D008E" w:rsidRDefault="00B8164D" w:rsidP="008946F0">
      <w:pPr>
        <w:rPr>
          <w:rFonts w:ascii="Calibri" w:hAnsi="Calibri" w:cs="Calibri"/>
          <w:lang w:val="nl-NL"/>
        </w:rPr>
      </w:pPr>
      <w:r w:rsidRPr="005D008E">
        <w:rPr>
          <w:rFonts w:ascii="Calibri" w:hAnsi="Calibri" w:cs="Calibri"/>
          <w:lang w:val="nl-NL"/>
        </w:rPr>
        <w:t>De real</w:t>
      </w:r>
      <w:r w:rsidR="00BF53E2" w:rsidRPr="005D008E">
        <w:rPr>
          <w:rFonts w:ascii="Calibri" w:hAnsi="Calibri" w:cs="Calibri"/>
          <w:lang w:val="nl-NL"/>
        </w:rPr>
        <w:t>is</w:t>
      </w:r>
      <w:r w:rsidRPr="005D008E">
        <w:rPr>
          <w:rFonts w:ascii="Calibri" w:hAnsi="Calibri" w:cs="Calibri"/>
          <w:lang w:val="nl-NL"/>
        </w:rPr>
        <w:t xml:space="preserve">atiecijfers per grensovergang van de afgelopen jaren </w:t>
      </w:r>
      <w:r w:rsidR="00874319">
        <w:rPr>
          <w:rFonts w:ascii="Calibri" w:hAnsi="Calibri" w:cs="Calibri"/>
          <w:lang w:val="nl-NL"/>
        </w:rPr>
        <w:t xml:space="preserve">is </w:t>
      </w:r>
      <w:r w:rsidR="006B4C6F" w:rsidRPr="005D008E">
        <w:rPr>
          <w:rFonts w:ascii="Calibri" w:hAnsi="Calibri" w:cs="Calibri"/>
          <w:lang w:val="nl-NL"/>
        </w:rPr>
        <w:t xml:space="preserve">te vinden is op </w:t>
      </w:r>
      <w:hyperlink r:id="rId11" w:history="1">
        <w:r w:rsidR="00C47CDF" w:rsidRPr="005D008E">
          <w:rPr>
            <w:rStyle w:val="Hyperlink"/>
            <w:rFonts w:ascii="Calibri" w:hAnsi="Calibri" w:cs="Calibri"/>
            <w:lang w:val="nl-NL"/>
          </w:rPr>
          <w:t>www.prorail.nl/derdespoorduitsland</w:t>
        </w:r>
      </w:hyperlink>
      <w:r w:rsidR="006B4C6F" w:rsidRPr="005D008E">
        <w:rPr>
          <w:rFonts w:ascii="Calibri" w:hAnsi="Calibri" w:cs="Calibri"/>
          <w:lang w:val="nl-NL"/>
        </w:rPr>
        <w:t>.</w:t>
      </w:r>
      <w:r w:rsidR="00C47CDF" w:rsidRPr="005D008E">
        <w:rPr>
          <w:rFonts w:ascii="Calibri" w:hAnsi="Calibri" w:cs="Calibri"/>
          <w:lang w:val="nl-NL"/>
        </w:rPr>
        <w:t xml:space="preserve"> </w:t>
      </w:r>
      <w:bookmarkStart w:id="20" w:name="_Hlk797012"/>
      <w:r w:rsidR="00874319">
        <w:rPr>
          <w:rFonts w:ascii="Calibri" w:hAnsi="Calibri" w:cs="Calibri"/>
          <w:lang w:val="nl-NL"/>
        </w:rPr>
        <w:t>Het</w:t>
      </w:r>
      <w:r w:rsidR="00C47CDF" w:rsidRPr="005D008E">
        <w:rPr>
          <w:rFonts w:ascii="Calibri" w:hAnsi="Calibri" w:cs="Calibri"/>
          <w:lang w:val="nl-NL"/>
        </w:rPr>
        <w:t xml:space="preserve"> dashboard omleidingen derde spoor Duitsland</w:t>
      </w:r>
      <w:r w:rsidR="00C47CDF" w:rsidRPr="005D008E">
        <w:rPr>
          <w:rFonts w:ascii="Calibri" w:hAnsi="Calibri" w:cs="Calibri"/>
          <w:color w:val="000000"/>
          <w:lang w:val="nl-NL"/>
        </w:rPr>
        <w:t xml:space="preserve"> monitort welk effect de omleidingen hebben op het treinproces en de omgeving. De cijfers worden </w:t>
      </w:r>
      <w:r w:rsidR="00613981">
        <w:rPr>
          <w:rFonts w:ascii="Calibri" w:hAnsi="Calibri" w:cs="Calibri"/>
          <w:color w:val="000000"/>
          <w:lang w:val="nl-NL"/>
        </w:rPr>
        <w:t>regelmatig</w:t>
      </w:r>
      <w:r w:rsidR="00C47CDF" w:rsidRPr="005D008E">
        <w:rPr>
          <w:rFonts w:ascii="Calibri" w:hAnsi="Calibri" w:cs="Calibri"/>
          <w:color w:val="000000"/>
          <w:lang w:val="nl-NL"/>
        </w:rPr>
        <w:t xml:space="preserve"> bijgewerkt. </w:t>
      </w:r>
    </w:p>
    <w:bookmarkEnd w:id="20"/>
    <w:p w14:paraId="0EB42725" w14:textId="77777777" w:rsidR="008946F0" w:rsidRPr="005D008E" w:rsidRDefault="008946F0" w:rsidP="008946F0">
      <w:pPr>
        <w:rPr>
          <w:rFonts w:ascii="Calibri" w:hAnsi="Calibri" w:cs="Calibri"/>
          <w:b/>
          <w:lang w:val="nl-NL"/>
        </w:rPr>
      </w:pPr>
      <w:r w:rsidRPr="005D008E">
        <w:rPr>
          <w:rFonts w:ascii="Calibri" w:hAnsi="Calibri" w:cs="Calibri"/>
          <w:b/>
          <w:lang w:val="nl-NL"/>
        </w:rPr>
        <w:t>Hoe lang is er sprake van omleidingen?</w:t>
      </w:r>
    </w:p>
    <w:p w14:paraId="304E6D24" w14:textId="77777777" w:rsidR="008946F0" w:rsidRPr="005D008E" w:rsidRDefault="006B4C6F" w:rsidP="008946F0">
      <w:pPr>
        <w:rPr>
          <w:rFonts w:ascii="Calibri" w:hAnsi="Calibri" w:cs="Calibri"/>
          <w:lang w:val="nl-NL"/>
        </w:rPr>
      </w:pPr>
      <w:r w:rsidRPr="005D008E">
        <w:rPr>
          <w:rFonts w:ascii="Calibri" w:hAnsi="Calibri" w:cs="Calibri"/>
          <w:lang w:val="nl-NL"/>
        </w:rPr>
        <w:t xml:space="preserve">De komende jaren vinden er nog werkzaamheden plaats in Duitsland. </w:t>
      </w:r>
      <w:r w:rsidR="008946F0" w:rsidRPr="005D008E">
        <w:rPr>
          <w:rFonts w:ascii="Calibri" w:hAnsi="Calibri" w:cs="Calibri"/>
          <w:lang w:val="nl-NL"/>
        </w:rPr>
        <w:t>Het ministerie en ProRail houden vinger aan de pols bij de Duitse partners over de verdere planning van bouwwerkzaamheden.</w:t>
      </w:r>
    </w:p>
    <w:p w14:paraId="4BBDC87B" w14:textId="77777777" w:rsidR="008946F0" w:rsidRPr="005D008E" w:rsidRDefault="008946F0" w:rsidP="008946F0">
      <w:pPr>
        <w:rPr>
          <w:rFonts w:ascii="Calibri" w:hAnsi="Calibri" w:cs="Calibri"/>
          <w:lang w:val="nl-NL"/>
        </w:rPr>
      </w:pPr>
    </w:p>
    <w:p w14:paraId="4AC0FEAF" w14:textId="77777777" w:rsidR="008946F0" w:rsidRPr="005D008E" w:rsidRDefault="008946F0" w:rsidP="008946F0">
      <w:pPr>
        <w:rPr>
          <w:rFonts w:ascii="Calibri" w:hAnsi="Calibri" w:cs="Calibri"/>
          <w:lang w:val="nl-NL"/>
        </w:rPr>
      </w:pPr>
      <w:r w:rsidRPr="005D008E">
        <w:rPr>
          <w:rFonts w:ascii="Calibri" w:hAnsi="Calibri" w:cs="Calibri"/>
          <w:b/>
          <w:lang w:val="nl-NL"/>
        </w:rPr>
        <w:t>Worden de omgevingseffecten in kaart gebracht?</w:t>
      </w:r>
    </w:p>
    <w:p w14:paraId="68F75DE8" w14:textId="77777777" w:rsidR="008946F0" w:rsidRPr="005D008E" w:rsidRDefault="006B4C6F" w:rsidP="008946F0">
      <w:pPr>
        <w:rPr>
          <w:rFonts w:ascii="Calibri" w:hAnsi="Calibri" w:cs="Calibri"/>
          <w:lang w:val="nl-NL"/>
        </w:rPr>
      </w:pPr>
      <w:r w:rsidRPr="005D008E">
        <w:rPr>
          <w:rFonts w:ascii="Calibri" w:hAnsi="Calibri" w:cs="Calibri"/>
          <w:lang w:val="nl-NL"/>
        </w:rPr>
        <w:t xml:space="preserve">De effecten met </w:t>
      </w:r>
      <w:r w:rsidR="008946F0" w:rsidRPr="005D008E">
        <w:rPr>
          <w:rFonts w:ascii="Calibri" w:hAnsi="Calibri" w:cs="Calibri"/>
          <w:lang w:val="nl-NL"/>
        </w:rPr>
        <w:t xml:space="preserve">betrekking </w:t>
      </w:r>
      <w:r w:rsidRPr="005D008E">
        <w:rPr>
          <w:rFonts w:ascii="Calibri" w:hAnsi="Calibri" w:cs="Calibri"/>
          <w:lang w:val="nl-NL"/>
        </w:rPr>
        <w:t>tot</w:t>
      </w:r>
      <w:r w:rsidR="008946F0" w:rsidRPr="005D008E">
        <w:rPr>
          <w:rFonts w:ascii="Calibri" w:hAnsi="Calibri" w:cs="Calibri"/>
          <w:lang w:val="nl-NL"/>
        </w:rPr>
        <w:t xml:space="preserve"> geluid, trillingen en externe veiligheid zijn in opdracht ven het Ministerie van </w:t>
      </w:r>
      <w:proofErr w:type="spellStart"/>
      <w:r w:rsidR="008946F0" w:rsidRPr="005D008E">
        <w:rPr>
          <w:rFonts w:ascii="Calibri" w:hAnsi="Calibri" w:cs="Calibri"/>
          <w:lang w:val="nl-NL"/>
        </w:rPr>
        <w:t>Ien</w:t>
      </w:r>
      <w:r w:rsidRPr="005D008E">
        <w:rPr>
          <w:rFonts w:ascii="Calibri" w:hAnsi="Calibri" w:cs="Calibri"/>
          <w:lang w:val="nl-NL"/>
        </w:rPr>
        <w:t>W</w:t>
      </w:r>
      <w:proofErr w:type="spellEnd"/>
      <w:r w:rsidR="008946F0" w:rsidRPr="005D008E">
        <w:rPr>
          <w:rFonts w:ascii="Calibri" w:hAnsi="Calibri" w:cs="Calibri"/>
          <w:lang w:val="nl-NL"/>
        </w:rPr>
        <w:t xml:space="preserve"> door ProRail in beeld gebracht. Hieruit is gebleken dat het mogelijk is om de omleidingen binnen de wet- en regelgeving te realiseren.</w:t>
      </w:r>
      <w:r w:rsidR="004178B9" w:rsidRPr="005D008E">
        <w:rPr>
          <w:rFonts w:ascii="Calibri" w:hAnsi="Calibri" w:cs="Calibri"/>
          <w:lang w:val="nl-NL"/>
        </w:rPr>
        <w:t xml:space="preserve"> Het ministerie houdt vinger aan de pols.</w:t>
      </w:r>
      <w:r w:rsidR="008946F0" w:rsidRPr="005D008E">
        <w:rPr>
          <w:rFonts w:ascii="Calibri" w:hAnsi="Calibri" w:cs="Calibri"/>
          <w:lang w:val="nl-NL"/>
        </w:rPr>
        <w:t xml:space="preserve"> Op</w:t>
      </w:r>
      <w:r w:rsidR="004178B9" w:rsidRPr="005D008E">
        <w:rPr>
          <w:rFonts w:ascii="Calibri" w:hAnsi="Calibri" w:cs="Calibri"/>
          <w:lang w:val="nl-NL"/>
        </w:rPr>
        <w:t xml:space="preserve"> dit moment is bekend dat er op</w:t>
      </w:r>
      <w:r w:rsidR="008946F0" w:rsidRPr="005D008E">
        <w:rPr>
          <w:rFonts w:ascii="Calibri" w:hAnsi="Calibri" w:cs="Calibri"/>
          <w:lang w:val="nl-NL"/>
        </w:rPr>
        <w:t xml:space="preserve"> enkele locaties maatregelen getroffen </w:t>
      </w:r>
      <w:r w:rsidR="004178B9" w:rsidRPr="005D008E">
        <w:rPr>
          <w:rFonts w:ascii="Calibri" w:hAnsi="Calibri" w:cs="Calibri"/>
          <w:lang w:val="nl-NL"/>
        </w:rPr>
        <w:t xml:space="preserve">moeten </w:t>
      </w:r>
      <w:r w:rsidR="008946F0" w:rsidRPr="005D008E">
        <w:rPr>
          <w:rFonts w:ascii="Calibri" w:hAnsi="Calibri" w:cs="Calibri"/>
          <w:lang w:val="nl-NL"/>
        </w:rPr>
        <w:t>worden om bij verdere groei van het vervoer aan de geluidswetgeving te blijven voldoen.</w:t>
      </w:r>
    </w:p>
    <w:p w14:paraId="74DA816B" w14:textId="77777777" w:rsidR="00F92AD3" w:rsidRPr="005D008E" w:rsidRDefault="00F92AD3" w:rsidP="008946F0">
      <w:pPr>
        <w:rPr>
          <w:rFonts w:ascii="Calibri" w:hAnsi="Calibri" w:cs="Calibri"/>
          <w:lang w:val="nl-NL"/>
        </w:rPr>
      </w:pPr>
    </w:p>
    <w:p w14:paraId="7DA3D489" w14:textId="77777777" w:rsidR="008946F0" w:rsidRPr="005D008E" w:rsidRDefault="008946F0" w:rsidP="008946F0">
      <w:pPr>
        <w:rPr>
          <w:rFonts w:ascii="Calibri" w:hAnsi="Calibri" w:cs="Calibri"/>
          <w:lang w:val="nl-NL"/>
        </w:rPr>
      </w:pPr>
    </w:p>
    <w:p w14:paraId="111D96EA" w14:textId="77777777" w:rsidR="008946F0" w:rsidRPr="005D008E" w:rsidRDefault="008946F0" w:rsidP="008946F0">
      <w:pPr>
        <w:rPr>
          <w:rFonts w:ascii="Calibri" w:hAnsi="Calibri" w:cs="Calibri"/>
          <w:b/>
          <w:lang w:val="nl-NL"/>
        </w:rPr>
      </w:pPr>
      <w:r w:rsidRPr="005D008E">
        <w:rPr>
          <w:rFonts w:ascii="Calibri" w:hAnsi="Calibri" w:cs="Calibri"/>
          <w:b/>
          <w:lang w:val="nl-NL"/>
        </w:rPr>
        <w:t>Wat betekent het derde spoor voor goederenvervoer in Nederland?</w:t>
      </w:r>
    </w:p>
    <w:p w14:paraId="37334E53" w14:textId="3CFC4592" w:rsidR="008946F0" w:rsidRPr="005D008E" w:rsidRDefault="008946F0" w:rsidP="008946F0">
      <w:pPr>
        <w:rPr>
          <w:rFonts w:ascii="Calibri" w:hAnsi="Calibri" w:cs="Calibri"/>
          <w:lang w:val="nl-NL"/>
        </w:rPr>
      </w:pPr>
      <w:r w:rsidRPr="005D008E">
        <w:rPr>
          <w:rFonts w:ascii="Calibri" w:hAnsi="Calibri" w:cs="Calibri"/>
          <w:lang w:val="nl-NL"/>
        </w:rPr>
        <w:t xml:space="preserve">Na de opening van het derde spoor in Duitsland kan de Betuweroute nog beter worden gebruikt: de capaciteit gaat dan van ongeveer 110 treinen per dag naar 160 treinen per dag. Het knelpunt voorbij de grensovergang is dan opgelost. Daardoor wordt de Betuweroute nog aantrekkelijker voor het goederenvervoer en ontstaat </w:t>
      </w:r>
      <w:r w:rsidR="00C40BED">
        <w:rPr>
          <w:rFonts w:ascii="Calibri" w:hAnsi="Calibri" w:cs="Calibri"/>
          <w:lang w:val="nl-NL"/>
        </w:rPr>
        <w:t>kan er</w:t>
      </w:r>
      <w:r w:rsidR="00C40BED" w:rsidRPr="005D008E">
        <w:rPr>
          <w:rFonts w:ascii="Calibri" w:hAnsi="Calibri" w:cs="Calibri"/>
          <w:lang w:val="nl-NL"/>
        </w:rPr>
        <w:t xml:space="preserve"> </w:t>
      </w:r>
      <w:r w:rsidRPr="005D008E">
        <w:rPr>
          <w:rFonts w:ascii="Calibri" w:hAnsi="Calibri" w:cs="Calibri"/>
          <w:lang w:val="nl-NL"/>
        </w:rPr>
        <w:t>meer ruimte</w:t>
      </w:r>
      <w:r w:rsidR="00C40BED">
        <w:rPr>
          <w:rFonts w:ascii="Calibri" w:hAnsi="Calibri" w:cs="Calibri"/>
          <w:lang w:val="nl-NL"/>
        </w:rPr>
        <w:t xml:space="preserve"> ontstaan</w:t>
      </w:r>
      <w:r w:rsidRPr="005D008E">
        <w:rPr>
          <w:rFonts w:ascii="Calibri" w:hAnsi="Calibri" w:cs="Calibri"/>
          <w:lang w:val="nl-NL"/>
        </w:rPr>
        <w:t xml:space="preserve"> op de rest van het spoorwegnet. </w:t>
      </w:r>
    </w:p>
    <w:p w14:paraId="46508C49" w14:textId="77777777" w:rsidR="008946F0" w:rsidRPr="005D008E" w:rsidRDefault="008946F0" w:rsidP="008946F0">
      <w:pPr>
        <w:rPr>
          <w:rFonts w:ascii="Calibri" w:hAnsi="Calibri" w:cs="Calibri"/>
          <w:lang w:val="nl-NL"/>
        </w:rPr>
      </w:pPr>
    </w:p>
    <w:p w14:paraId="1B22A6F6" w14:textId="77777777" w:rsidR="00650C66" w:rsidRPr="005D008E" w:rsidRDefault="00403AB0" w:rsidP="00BB697E">
      <w:pPr>
        <w:pStyle w:val="Kop2"/>
        <w:rPr>
          <w:rFonts w:ascii="Calibri" w:hAnsi="Calibri" w:cs="Calibri"/>
          <w:sz w:val="22"/>
          <w:szCs w:val="22"/>
          <w:lang w:val="nl-NL"/>
        </w:rPr>
      </w:pPr>
      <w:bookmarkStart w:id="21" w:name="_Toc448999061"/>
      <w:r w:rsidRPr="005D008E">
        <w:rPr>
          <w:rFonts w:ascii="Calibri" w:hAnsi="Calibri" w:cs="Calibri"/>
          <w:sz w:val="22"/>
          <w:szCs w:val="22"/>
          <w:lang w:val="nl-NL"/>
        </w:rPr>
        <w:lastRenderedPageBreak/>
        <w:t>Brabantroute</w:t>
      </w:r>
      <w:bookmarkEnd w:id="21"/>
    </w:p>
    <w:p w14:paraId="1B6BE810" w14:textId="77777777" w:rsidR="00403AB0" w:rsidRPr="005D008E" w:rsidRDefault="00403AB0" w:rsidP="00403AB0">
      <w:pPr>
        <w:rPr>
          <w:rFonts w:ascii="Calibri" w:hAnsi="Calibri" w:cs="Calibri"/>
          <w:lang w:val="nl-NL"/>
        </w:rPr>
      </w:pPr>
    </w:p>
    <w:p w14:paraId="15B2663D" w14:textId="77777777" w:rsidR="00650C66" w:rsidRPr="005D008E" w:rsidRDefault="003B54F9" w:rsidP="00650C66">
      <w:pPr>
        <w:rPr>
          <w:rFonts w:ascii="Calibri" w:hAnsi="Calibri" w:cs="Calibri"/>
          <w:b/>
          <w:bCs/>
          <w:lang w:val="nl-NL"/>
        </w:rPr>
      </w:pPr>
      <w:r w:rsidRPr="005D008E">
        <w:rPr>
          <w:rFonts w:ascii="Calibri" w:hAnsi="Calibri" w:cs="Calibri"/>
          <w:b/>
          <w:bCs/>
          <w:lang w:val="nl-NL"/>
        </w:rPr>
        <w:t>Wat is</w:t>
      </w:r>
      <w:r w:rsidR="00321765" w:rsidRPr="005D008E">
        <w:rPr>
          <w:rFonts w:ascii="Calibri" w:hAnsi="Calibri" w:cs="Calibri"/>
          <w:b/>
          <w:bCs/>
          <w:lang w:val="nl-NL"/>
        </w:rPr>
        <w:t xml:space="preserve"> de </w:t>
      </w:r>
      <w:r w:rsidR="007E52DE" w:rsidRPr="005D008E">
        <w:rPr>
          <w:rFonts w:ascii="Calibri" w:hAnsi="Calibri" w:cs="Calibri"/>
          <w:b/>
          <w:bCs/>
          <w:lang w:val="nl-NL"/>
        </w:rPr>
        <w:t>(</w:t>
      </w:r>
      <w:r w:rsidR="00321765" w:rsidRPr="005D008E">
        <w:rPr>
          <w:rFonts w:ascii="Calibri" w:hAnsi="Calibri" w:cs="Calibri"/>
          <w:b/>
          <w:bCs/>
          <w:lang w:val="nl-NL"/>
        </w:rPr>
        <w:t>verwachte</w:t>
      </w:r>
      <w:r w:rsidR="007E52DE" w:rsidRPr="005D008E">
        <w:rPr>
          <w:rFonts w:ascii="Calibri" w:hAnsi="Calibri" w:cs="Calibri"/>
          <w:b/>
          <w:bCs/>
          <w:lang w:val="nl-NL"/>
        </w:rPr>
        <w:t>)</w:t>
      </w:r>
      <w:r w:rsidR="00650C66" w:rsidRPr="005D008E">
        <w:rPr>
          <w:rFonts w:ascii="Calibri" w:hAnsi="Calibri" w:cs="Calibri"/>
          <w:b/>
          <w:bCs/>
          <w:lang w:val="nl-NL"/>
        </w:rPr>
        <w:t xml:space="preserve"> toename van het aantal treinen op de Brabantroute</w:t>
      </w:r>
      <w:r w:rsidR="00B82F00" w:rsidRPr="005D008E">
        <w:rPr>
          <w:rFonts w:ascii="Calibri" w:hAnsi="Calibri" w:cs="Calibri"/>
          <w:b/>
          <w:bCs/>
          <w:lang w:val="nl-NL"/>
        </w:rPr>
        <w:t xml:space="preserve"> tijdens de omleidingen</w:t>
      </w:r>
      <w:r w:rsidR="00650C66" w:rsidRPr="005D008E">
        <w:rPr>
          <w:rFonts w:ascii="Calibri" w:hAnsi="Calibri" w:cs="Calibri"/>
          <w:b/>
          <w:bCs/>
          <w:lang w:val="nl-NL"/>
        </w:rPr>
        <w:t>?</w:t>
      </w:r>
    </w:p>
    <w:p w14:paraId="7808DD04" w14:textId="3505CAAE" w:rsidR="006F042F" w:rsidRPr="005D008E" w:rsidRDefault="007E52DE" w:rsidP="006F042F">
      <w:pPr>
        <w:rPr>
          <w:rFonts w:ascii="Calibri" w:hAnsi="Calibri" w:cs="Calibri"/>
          <w:lang w:val="nl-NL"/>
        </w:rPr>
      </w:pPr>
      <w:r w:rsidRPr="005D008E">
        <w:rPr>
          <w:rFonts w:ascii="Calibri" w:hAnsi="Calibri" w:cs="Calibri"/>
          <w:lang w:val="nl-NL"/>
        </w:rPr>
        <w:t xml:space="preserve">Zie voor meer informatie de </w:t>
      </w:r>
      <w:proofErr w:type="spellStart"/>
      <w:r w:rsidRPr="005D008E">
        <w:rPr>
          <w:rFonts w:ascii="Calibri" w:hAnsi="Calibri" w:cs="Calibri"/>
          <w:lang w:val="nl-NL"/>
        </w:rPr>
        <w:t>infographic</w:t>
      </w:r>
      <w:proofErr w:type="spellEnd"/>
      <w:r w:rsidRPr="005D008E">
        <w:rPr>
          <w:rFonts w:ascii="Calibri" w:hAnsi="Calibri" w:cs="Calibri"/>
          <w:lang w:val="nl-NL"/>
        </w:rPr>
        <w:t xml:space="preserve"> op </w:t>
      </w:r>
      <w:hyperlink r:id="rId12" w:history="1">
        <w:r w:rsidR="00C47CDF" w:rsidRPr="005D008E">
          <w:rPr>
            <w:rStyle w:val="Hyperlink"/>
            <w:rFonts w:ascii="Calibri" w:hAnsi="Calibri" w:cs="Calibri"/>
            <w:lang w:val="nl-NL"/>
          </w:rPr>
          <w:t>www.prorail.nl/derdespoorduitsland</w:t>
        </w:r>
      </w:hyperlink>
      <w:r w:rsidRPr="005D008E">
        <w:rPr>
          <w:rFonts w:ascii="Calibri" w:hAnsi="Calibri" w:cs="Calibri"/>
          <w:lang w:val="nl-NL"/>
        </w:rPr>
        <w:t>.</w:t>
      </w:r>
      <w:r w:rsidR="00C47CDF" w:rsidRPr="005D008E">
        <w:rPr>
          <w:rFonts w:ascii="Calibri" w:hAnsi="Calibri" w:cs="Calibri"/>
          <w:lang w:val="nl-NL"/>
        </w:rPr>
        <w:t xml:space="preserve"> </w:t>
      </w:r>
      <w:r w:rsidR="006F042F" w:rsidRPr="005D008E">
        <w:rPr>
          <w:rFonts w:ascii="Calibri" w:hAnsi="Calibri" w:cs="Calibri"/>
          <w:lang w:val="nl-NL"/>
        </w:rPr>
        <w:t xml:space="preserve"> Deze website linkt ook door naar het dashboard omleidingen derde spoor Duitsland. </w:t>
      </w:r>
      <w:r w:rsidR="006F042F" w:rsidRPr="005D008E">
        <w:rPr>
          <w:rFonts w:ascii="Calibri" w:hAnsi="Calibri" w:cs="Calibri"/>
          <w:color w:val="000000"/>
          <w:lang w:val="nl-NL"/>
        </w:rPr>
        <w:t xml:space="preserve">Dit dashboard monitort welk effect de omleidingen hebben op het treinproces en de omgeving. De cijfers worden </w:t>
      </w:r>
      <w:r w:rsidR="00613981">
        <w:rPr>
          <w:rFonts w:ascii="Calibri" w:hAnsi="Calibri" w:cs="Calibri"/>
          <w:color w:val="000000"/>
          <w:lang w:val="nl-NL"/>
        </w:rPr>
        <w:t>regelmatig</w:t>
      </w:r>
      <w:r w:rsidR="006F042F" w:rsidRPr="005D008E">
        <w:rPr>
          <w:rFonts w:ascii="Calibri" w:hAnsi="Calibri" w:cs="Calibri"/>
          <w:color w:val="000000"/>
          <w:lang w:val="nl-NL"/>
        </w:rPr>
        <w:t xml:space="preserve"> bijgewerkt. </w:t>
      </w:r>
    </w:p>
    <w:p w14:paraId="0713DEC3" w14:textId="77777777" w:rsidR="00A97067" w:rsidRPr="005D008E" w:rsidRDefault="00A97067" w:rsidP="00650C66">
      <w:pPr>
        <w:rPr>
          <w:rFonts w:ascii="Calibri" w:hAnsi="Calibri" w:cs="Calibri"/>
          <w:lang w:val="nl-NL"/>
        </w:rPr>
      </w:pPr>
    </w:p>
    <w:p w14:paraId="20559F81" w14:textId="77777777" w:rsidR="00C71F12" w:rsidRPr="005D008E" w:rsidRDefault="00A97067" w:rsidP="00A97067">
      <w:pPr>
        <w:rPr>
          <w:rFonts w:ascii="Calibri" w:hAnsi="Calibri" w:cs="Calibri"/>
          <w:b/>
          <w:i/>
          <w:lang w:val="nl-NL"/>
        </w:rPr>
      </w:pPr>
      <w:r w:rsidRPr="005D008E">
        <w:rPr>
          <w:rFonts w:ascii="Calibri" w:hAnsi="Calibri" w:cs="Calibri"/>
          <w:b/>
          <w:lang w:val="nl-NL"/>
        </w:rPr>
        <w:t xml:space="preserve">Is de Brabantroute de belangrijkste </w:t>
      </w:r>
      <w:r w:rsidR="00543598" w:rsidRPr="005D008E">
        <w:rPr>
          <w:rFonts w:ascii="Calibri" w:hAnsi="Calibri" w:cs="Calibri"/>
          <w:b/>
          <w:lang w:val="nl-NL"/>
        </w:rPr>
        <w:t>omleiding</w:t>
      </w:r>
      <w:r w:rsidR="00AB18DD" w:rsidRPr="005D008E">
        <w:rPr>
          <w:rFonts w:ascii="Calibri" w:hAnsi="Calibri" w:cs="Calibri"/>
          <w:b/>
          <w:lang w:val="nl-NL"/>
        </w:rPr>
        <w:t>s</w:t>
      </w:r>
      <w:r w:rsidR="00543598" w:rsidRPr="005D008E">
        <w:rPr>
          <w:rFonts w:ascii="Calibri" w:hAnsi="Calibri" w:cs="Calibri"/>
          <w:b/>
          <w:lang w:val="nl-NL"/>
        </w:rPr>
        <w:t>route</w:t>
      </w:r>
      <w:r w:rsidRPr="005D008E">
        <w:rPr>
          <w:rFonts w:ascii="Calibri" w:hAnsi="Calibri" w:cs="Calibri"/>
          <w:b/>
          <w:lang w:val="nl-NL"/>
        </w:rPr>
        <w:t>?</w:t>
      </w:r>
    </w:p>
    <w:p w14:paraId="0FD4E857" w14:textId="77777777" w:rsidR="00A97067" w:rsidRPr="005D008E" w:rsidRDefault="00A97067" w:rsidP="00A97067">
      <w:pPr>
        <w:rPr>
          <w:rFonts w:ascii="Calibri" w:hAnsi="Calibri" w:cs="Calibri"/>
          <w:lang w:val="nl-NL"/>
        </w:rPr>
      </w:pPr>
      <w:r w:rsidRPr="005D008E">
        <w:rPr>
          <w:rFonts w:ascii="Calibri" w:hAnsi="Calibri" w:cs="Calibri"/>
          <w:lang w:val="nl-NL"/>
        </w:rPr>
        <w:t>Ja</w:t>
      </w:r>
      <w:r w:rsidR="00873B26" w:rsidRPr="005D008E">
        <w:rPr>
          <w:rFonts w:ascii="Calibri" w:hAnsi="Calibri" w:cs="Calibri"/>
          <w:lang w:val="nl-NL"/>
        </w:rPr>
        <w:t xml:space="preserve">. </w:t>
      </w:r>
      <w:r w:rsidR="008946F0" w:rsidRPr="005D008E">
        <w:rPr>
          <w:rFonts w:ascii="Calibri" w:hAnsi="Calibri" w:cs="Calibri"/>
          <w:lang w:val="nl-NL"/>
        </w:rPr>
        <w:t xml:space="preserve">Voor de opening van de Betuweroute in 2007 was de Brabantroute al de belangrijkste route tussen Rotterdam en Duitsland. Ook nu is de Brabantroute nog steeds een belangrijke schakel voor het goederenvervoer per spoor tussen </w:t>
      </w:r>
      <w:r w:rsidR="000D729E" w:rsidRPr="005D008E">
        <w:rPr>
          <w:rFonts w:ascii="Calibri" w:hAnsi="Calibri" w:cs="Calibri"/>
          <w:lang w:val="nl-NL"/>
        </w:rPr>
        <w:t xml:space="preserve">de logistieke hotspots in het zuiden van </w:t>
      </w:r>
      <w:r w:rsidR="008946F0" w:rsidRPr="005D008E">
        <w:rPr>
          <w:rFonts w:ascii="Calibri" w:hAnsi="Calibri" w:cs="Calibri"/>
          <w:lang w:val="nl-NL"/>
        </w:rPr>
        <w:t>Nederland en Duitsland. Het is daarom logisch, dat deze route ook een belangrijke rol speelt bij de omleiding van het goederenvervoer tijdens de bouw van het derde spoor.</w:t>
      </w:r>
    </w:p>
    <w:p w14:paraId="75E2083A" w14:textId="77777777" w:rsidR="00650C66" w:rsidRPr="005D008E" w:rsidRDefault="00650C66" w:rsidP="00A33880">
      <w:pPr>
        <w:rPr>
          <w:rFonts w:ascii="Calibri" w:hAnsi="Calibri" w:cs="Calibri"/>
          <w:lang w:val="nl-NL"/>
        </w:rPr>
      </w:pPr>
    </w:p>
    <w:p w14:paraId="7B6282DE" w14:textId="77777777" w:rsidR="004871C9" w:rsidRPr="005D008E" w:rsidRDefault="00C25A36" w:rsidP="004871C9">
      <w:pPr>
        <w:rPr>
          <w:rFonts w:ascii="Calibri" w:hAnsi="Calibri" w:cs="Calibri"/>
          <w:b/>
          <w:i/>
          <w:lang w:val="nl-NL"/>
        </w:rPr>
      </w:pPr>
      <w:r w:rsidRPr="005D008E">
        <w:rPr>
          <w:rFonts w:ascii="Calibri" w:hAnsi="Calibri" w:cs="Calibri"/>
          <w:b/>
          <w:lang w:val="nl-NL"/>
        </w:rPr>
        <w:t>Gaan de omgeleide treinen ook</w:t>
      </w:r>
      <w:r w:rsidR="004871C9" w:rsidRPr="005D008E">
        <w:rPr>
          <w:rFonts w:ascii="Calibri" w:hAnsi="Calibri" w:cs="Calibri"/>
          <w:b/>
          <w:lang w:val="nl-NL"/>
        </w:rPr>
        <w:t xml:space="preserve"> ’s nachts rijden?</w:t>
      </w:r>
    </w:p>
    <w:p w14:paraId="0D436AC6" w14:textId="77777777" w:rsidR="008946F0" w:rsidRPr="005D008E" w:rsidRDefault="008946F0" w:rsidP="008946F0">
      <w:pPr>
        <w:rPr>
          <w:rFonts w:ascii="Calibri" w:hAnsi="Calibri" w:cs="Calibri"/>
          <w:lang w:val="nl-NL"/>
        </w:rPr>
      </w:pPr>
      <w:r w:rsidRPr="005D008E">
        <w:rPr>
          <w:rFonts w:ascii="Calibri" w:hAnsi="Calibri" w:cs="Calibri"/>
          <w:lang w:val="nl-NL"/>
        </w:rPr>
        <w:t xml:space="preserve">Ja. Goederentreinen rijden dag en nacht, onder andere vanwege logistieke processen van vervoerders, de aard van de goederen (bijvoorbeeld </w:t>
      </w:r>
      <w:proofErr w:type="spellStart"/>
      <w:r w:rsidRPr="005D008E">
        <w:rPr>
          <w:rFonts w:ascii="Calibri" w:hAnsi="Calibri" w:cs="Calibri"/>
          <w:lang w:val="nl-NL"/>
        </w:rPr>
        <w:t>tijdkritische</w:t>
      </w:r>
      <w:proofErr w:type="spellEnd"/>
      <w:r w:rsidRPr="005D008E">
        <w:rPr>
          <w:rFonts w:ascii="Calibri" w:hAnsi="Calibri" w:cs="Calibri"/>
          <w:lang w:val="nl-NL"/>
        </w:rPr>
        <w:t xml:space="preserve"> goederen, die essentieel zijn in productieprocessen van de klant) en voor wat bet</w:t>
      </w:r>
      <w:r w:rsidR="00C25A36" w:rsidRPr="005D008E">
        <w:rPr>
          <w:rFonts w:ascii="Calibri" w:hAnsi="Calibri" w:cs="Calibri"/>
          <w:lang w:val="nl-NL"/>
        </w:rPr>
        <w:t>reft de beschikbare capaciteit.</w:t>
      </w:r>
    </w:p>
    <w:p w14:paraId="6E63E599" w14:textId="77777777" w:rsidR="00D16855" w:rsidRPr="005D008E" w:rsidRDefault="00D16855" w:rsidP="004871C9">
      <w:pPr>
        <w:rPr>
          <w:rFonts w:ascii="Calibri" w:hAnsi="Calibri" w:cs="Calibri"/>
          <w:lang w:val="nl-NL"/>
        </w:rPr>
      </w:pPr>
    </w:p>
    <w:p w14:paraId="096C1D37" w14:textId="77777777" w:rsidR="00D16855" w:rsidRPr="005D008E" w:rsidRDefault="00D16855" w:rsidP="00D16855">
      <w:pPr>
        <w:pStyle w:val="Kop2"/>
        <w:rPr>
          <w:rFonts w:ascii="Calibri" w:hAnsi="Calibri" w:cs="Calibri"/>
          <w:sz w:val="22"/>
          <w:szCs w:val="22"/>
          <w:lang w:val="nl-NL"/>
        </w:rPr>
      </w:pPr>
      <w:bookmarkStart w:id="22" w:name="_Toc448999062"/>
      <w:r w:rsidRPr="005D008E">
        <w:rPr>
          <w:rFonts w:ascii="Calibri" w:hAnsi="Calibri" w:cs="Calibri"/>
          <w:sz w:val="22"/>
          <w:szCs w:val="22"/>
          <w:lang w:val="nl-NL"/>
        </w:rPr>
        <w:t>Effect op andere routes in Nederland</w:t>
      </w:r>
      <w:bookmarkEnd w:id="22"/>
      <w:r w:rsidRPr="005D008E">
        <w:rPr>
          <w:rFonts w:ascii="Calibri" w:hAnsi="Calibri" w:cs="Calibri"/>
          <w:sz w:val="22"/>
          <w:szCs w:val="22"/>
          <w:lang w:val="nl-NL"/>
        </w:rPr>
        <w:t xml:space="preserve"> </w:t>
      </w:r>
    </w:p>
    <w:p w14:paraId="13A9798F" w14:textId="77777777" w:rsidR="00D16855" w:rsidRPr="005D008E" w:rsidRDefault="00D16855" w:rsidP="00D16855">
      <w:pPr>
        <w:rPr>
          <w:rFonts w:ascii="Calibri" w:hAnsi="Calibri" w:cs="Calibri"/>
          <w:lang w:val="nl-NL"/>
        </w:rPr>
      </w:pPr>
    </w:p>
    <w:p w14:paraId="67A92DBA" w14:textId="3A3D4A7B" w:rsidR="008946F0" w:rsidRPr="005D008E" w:rsidRDefault="008946F0" w:rsidP="008946F0">
      <w:pPr>
        <w:rPr>
          <w:rFonts w:ascii="Calibri" w:hAnsi="Calibri" w:cs="Calibri"/>
          <w:b/>
          <w:bCs/>
          <w:lang w:val="nl-NL"/>
        </w:rPr>
      </w:pPr>
      <w:r w:rsidRPr="005D008E">
        <w:rPr>
          <w:rFonts w:ascii="Calibri" w:hAnsi="Calibri" w:cs="Calibri"/>
          <w:b/>
          <w:bCs/>
          <w:lang w:val="nl-NL"/>
        </w:rPr>
        <w:t>Wat is de verwachte toename van het aantal treinen in Oost</w:t>
      </w:r>
      <w:r w:rsidR="00C40BED">
        <w:rPr>
          <w:rFonts w:ascii="Calibri" w:hAnsi="Calibri" w:cs="Calibri"/>
          <w:b/>
          <w:bCs/>
          <w:lang w:val="nl-NL"/>
        </w:rPr>
        <w:t>-</w:t>
      </w:r>
      <w:r w:rsidRPr="005D008E">
        <w:rPr>
          <w:rFonts w:ascii="Calibri" w:hAnsi="Calibri" w:cs="Calibri"/>
          <w:b/>
          <w:bCs/>
          <w:lang w:val="nl-NL"/>
        </w:rPr>
        <w:t>Nederland tijdens de omleidingen?</w:t>
      </w:r>
    </w:p>
    <w:p w14:paraId="604C1D0C" w14:textId="5C5F1F48" w:rsidR="006F042F" w:rsidRPr="005D008E" w:rsidRDefault="00C47CDF" w:rsidP="006F042F">
      <w:pPr>
        <w:rPr>
          <w:rFonts w:ascii="Calibri" w:hAnsi="Calibri" w:cs="Calibri"/>
          <w:lang w:val="nl-NL"/>
        </w:rPr>
      </w:pPr>
      <w:bookmarkStart w:id="23" w:name="_Hlk796652"/>
      <w:r w:rsidRPr="005D008E">
        <w:rPr>
          <w:rFonts w:ascii="Calibri" w:hAnsi="Calibri" w:cs="Calibri"/>
          <w:lang w:val="nl-NL"/>
        </w:rPr>
        <w:t xml:space="preserve">Zie voor meer informatie de </w:t>
      </w:r>
      <w:proofErr w:type="spellStart"/>
      <w:r w:rsidRPr="005D008E">
        <w:rPr>
          <w:rFonts w:ascii="Calibri" w:hAnsi="Calibri" w:cs="Calibri"/>
          <w:lang w:val="nl-NL"/>
        </w:rPr>
        <w:t>infographic</w:t>
      </w:r>
      <w:proofErr w:type="spellEnd"/>
      <w:r w:rsidRPr="005D008E">
        <w:rPr>
          <w:rFonts w:ascii="Calibri" w:hAnsi="Calibri" w:cs="Calibri"/>
          <w:lang w:val="nl-NL"/>
        </w:rPr>
        <w:t xml:space="preserve"> op </w:t>
      </w:r>
      <w:hyperlink r:id="rId13" w:history="1">
        <w:r w:rsidR="006F042F" w:rsidRPr="005D008E">
          <w:rPr>
            <w:rStyle w:val="Hyperlink"/>
            <w:rFonts w:ascii="Calibri" w:hAnsi="Calibri" w:cs="Calibri"/>
            <w:lang w:val="nl-NL"/>
          </w:rPr>
          <w:t>www.prorail.nl/derdespoorduitsland</w:t>
        </w:r>
      </w:hyperlink>
      <w:r w:rsidRPr="005D008E">
        <w:rPr>
          <w:rFonts w:ascii="Calibri" w:hAnsi="Calibri" w:cs="Calibri"/>
          <w:lang w:val="nl-NL"/>
        </w:rPr>
        <w:t>.</w:t>
      </w:r>
      <w:r w:rsidR="006F042F" w:rsidRPr="005D008E">
        <w:rPr>
          <w:rFonts w:ascii="Calibri" w:hAnsi="Calibri" w:cs="Calibri"/>
          <w:lang w:val="nl-NL"/>
        </w:rPr>
        <w:t xml:space="preserve"> Deze website linkt ook door naar het dashboard omleidingen derde spoor Duitsland. </w:t>
      </w:r>
      <w:bookmarkStart w:id="24" w:name="_Hlk11850256"/>
      <w:r w:rsidR="006F042F" w:rsidRPr="005D008E">
        <w:rPr>
          <w:rFonts w:ascii="Calibri" w:hAnsi="Calibri" w:cs="Calibri"/>
          <w:color w:val="000000"/>
          <w:lang w:val="nl-NL"/>
        </w:rPr>
        <w:t xml:space="preserve">Dit dashboard monitort welk effect de omleidingen hebben op het treinproces en de omgeving. </w:t>
      </w:r>
      <w:r w:rsidR="006F042F" w:rsidRPr="005D008E">
        <w:rPr>
          <w:rFonts w:ascii="Calibri" w:hAnsi="Calibri" w:cs="Calibri"/>
          <w:color w:val="000000"/>
        </w:rPr>
        <w:t xml:space="preserve">De </w:t>
      </w:r>
      <w:proofErr w:type="spellStart"/>
      <w:r w:rsidR="006F042F" w:rsidRPr="005D008E">
        <w:rPr>
          <w:rFonts w:ascii="Calibri" w:hAnsi="Calibri" w:cs="Calibri"/>
          <w:color w:val="000000"/>
        </w:rPr>
        <w:t>cijfers</w:t>
      </w:r>
      <w:proofErr w:type="spellEnd"/>
      <w:r w:rsidR="006F042F" w:rsidRPr="005D008E">
        <w:rPr>
          <w:rFonts w:ascii="Calibri" w:hAnsi="Calibri" w:cs="Calibri"/>
          <w:color w:val="000000"/>
        </w:rPr>
        <w:t xml:space="preserve"> </w:t>
      </w:r>
      <w:proofErr w:type="spellStart"/>
      <w:r w:rsidR="006F042F" w:rsidRPr="005D008E">
        <w:rPr>
          <w:rFonts w:ascii="Calibri" w:hAnsi="Calibri" w:cs="Calibri"/>
          <w:color w:val="000000"/>
        </w:rPr>
        <w:t>worden</w:t>
      </w:r>
      <w:proofErr w:type="spellEnd"/>
      <w:r w:rsidR="006F042F" w:rsidRPr="005D008E">
        <w:rPr>
          <w:rFonts w:ascii="Calibri" w:hAnsi="Calibri" w:cs="Calibri"/>
          <w:color w:val="000000"/>
        </w:rPr>
        <w:t xml:space="preserve"> </w:t>
      </w:r>
      <w:proofErr w:type="spellStart"/>
      <w:r w:rsidR="00613981">
        <w:rPr>
          <w:rFonts w:ascii="Calibri" w:hAnsi="Calibri" w:cs="Calibri"/>
          <w:color w:val="000000"/>
        </w:rPr>
        <w:t>regelmatig</w:t>
      </w:r>
      <w:proofErr w:type="spellEnd"/>
      <w:r w:rsidR="006F042F" w:rsidRPr="005D008E">
        <w:rPr>
          <w:rFonts w:ascii="Calibri" w:hAnsi="Calibri" w:cs="Calibri"/>
          <w:color w:val="000000"/>
        </w:rPr>
        <w:t xml:space="preserve"> </w:t>
      </w:r>
      <w:proofErr w:type="spellStart"/>
      <w:r w:rsidR="006F042F" w:rsidRPr="005D008E">
        <w:rPr>
          <w:rFonts w:ascii="Calibri" w:hAnsi="Calibri" w:cs="Calibri"/>
          <w:color w:val="000000"/>
        </w:rPr>
        <w:t>bijgewerkt</w:t>
      </w:r>
      <w:proofErr w:type="spellEnd"/>
      <w:r w:rsidR="006F042F" w:rsidRPr="005D008E">
        <w:rPr>
          <w:rFonts w:ascii="Calibri" w:hAnsi="Calibri" w:cs="Calibri"/>
          <w:color w:val="000000"/>
        </w:rPr>
        <w:t>. </w:t>
      </w:r>
    </w:p>
    <w:bookmarkEnd w:id="23"/>
    <w:bookmarkEnd w:id="24"/>
    <w:p w14:paraId="63034573" w14:textId="77777777" w:rsidR="008946F0" w:rsidRPr="005D008E" w:rsidRDefault="008946F0" w:rsidP="008946F0">
      <w:pPr>
        <w:rPr>
          <w:rFonts w:ascii="Calibri" w:hAnsi="Calibri" w:cs="Calibri"/>
          <w:b/>
          <w:bCs/>
          <w:lang w:val="nl-NL"/>
        </w:rPr>
      </w:pPr>
      <w:r w:rsidRPr="005D008E">
        <w:rPr>
          <w:rFonts w:ascii="Calibri" w:hAnsi="Calibri" w:cs="Calibri"/>
          <w:b/>
          <w:bCs/>
          <w:lang w:val="nl-NL"/>
        </w:rPr>
        <w:t>Wat is de toename van het aantal treinen op de IJssellijn?</w:t>
      </w:r>
    </w:p>
    <w:p w14:paraId="0F8C42CB" w14:textId="62FCC1CD" w:rsidR="006F042F" w:rsidRPr="005D008E" w:rsidRDefault="00C47CDF" w:rsidP="006F042F">
      <w:pPr>
        <w:rPr>
          <w:rFonts w:ascii="Calibri" w:hAnsi="Calibri" w:cs="Calibri"/>
          <w:lang w:val="nl-NL"/>
        </w:rPr>
      </w:pPr>
      <w:r w:rsidRPr="005D008E">
        <w:rPr>
          <w:rFonts w:ascii="Calibri" w:hAnsi="Calibri" w:cs="Calibri"/>
          <w:lang w:val="nl-NL"/>
        </w:rPr>
        <w:t xml:space="preserve">Zie voor meer informatie de </w:t>
      </w:r>
      <w:proofErr w:type="spellStart"/>
      <w:r w:rsidRPr="005D008E">
        <w:rPr>
          <w:rFonts w:ascii="Calibri" w:hAnsi="Calibri" w:cs="Calibri"/>
          <w:lang w:val="nl-NL"/>
        </w:rPr>
        <w:t>infographic</w:t>
      </w:r>
      <w:proofErr w:type="spellEnd"/>
      <w:r w:rsidRPr="005D008E">
        <w:rPr>
          <w:rFonts w:ascii="Calibri" w:hAnsi="Calibri" w:cs="Calibri"/>
          <w:lang w:val="nl-NL"/>
        </w:rPr>
        <w:t xml:space="preserve"> op </w:t>
      </w:r>
      <w:hyperlink r:id="rId14" w:history="1">
        <w:r w:rsidR="006F042F" w:rsidRPr="005D008E">
          <w:rPr>
            <w:rStyle w:val="Hyperlink"/>
            <w:rFonts w:ascii="Calibri" w:hAnsi="Calibri" w:cs="Calibri"/>
            <w:lang w:val="nl-NL"/>
          </w:rPr>
          <w:t>www.prorail.nl/derdespoorduitsland</w:t>
        </w:r>
      </w:hyperlink>
      <w:r w:rsidRPr="005D008E">
        <w:rPr>
          <w:rFonts w:ascii="Calibri" w:hAnsi="Calibri" w:cs="Calibri"/>
          <w:lang w:val="nl-NL"/>
        </w:rPr>
        <w:t>.</w:t>
      </w:r>
      <w:r w:rsidR="006F042F" w:rsidRPr="005D008E">
        <w:rPr>
          <w:rFonts w:ascii="Calibri" w:hAnsi="Calibri" w:cs="Calibri"/>
          <w:lang w:val="nl-NL"/>
        </w:rPr>
        <w:t xml:space="preserve"> Deze website linkt ook door naar het dashboard omleidingen derde spoor Duitsland. </w:t>
      </w:r>
      <w:r w:rsidR="006F042F" w:rsidRPr="005D008E">
        <w:rPr>
          <w:rFonts w:ascii="Calibri" w:hAnsi="Calibri" w:cs="Calibri"/>
          <w:color w:val="000000"/>
          <w:lang w:val="nl-NL"/>
        </w:rPr>
        <w:t xml:space="preserve">Dit dashboard monitort welk effect de omleidingen hebben op het treinproces en de omgeving. </w:t>
      </w:r>
      <w:r w:rsidR="006F042F" w:rsidRPr="005D008E">
        <w:rPr>
          <w:rFonts w:ascii="Calibri" w:hAnsi="Calibri" w:cs="Calibri"/>
          <w:color w:val="000000"/>
        </w:rPr>
        <w:t xml:space="preserve">De </w:t>
      </w:r>
      <w:proofErr w:type="spellStart"/>
      <w:r w:rsidR="006F042F" w:rsidRPr="005D008E">
        <w:rPr>
          <w:rFonts w:ascii="Calibri" w:hAnsi="Calibri" w:cs="Calibri"/>
          <w:color w:val="000000"/>
        </w:rPr>
        <w:t>cijfers</w:t>
      </w:r>
      <w:proofErr w:type="spellEnd"/>
      <w:r w:rsidR="006F042F" w:rsidRPr="005D008E">
        <w:rPr>
          <w:rFonts w:ascii="Calibri" w:hAnsi="Calibri" w:cs="Calibri"/>
          <w:color w:val="000000"/>
        </w:rPr>
        <w:t xml:space="preserve"> </w:t>
      </w:r>
      <w:proofErr w:type="spellStart"/>
      <w:r w:rsidR="006F042F" w:rsidRPr="005D008E">
        <w:rPr>
          <w:rFonts w:ascii="Calibri" w:hAnsi="Calibri" w:cs="Calibri"/>
          <w:color w:val="000000"/>
        </w:rPr>
        <w:t>worden</w:t>
      </w:r>
      <w:proofErr w:type="spellEnd"/>
      <w:r w:rsidR="006F042F" w:rsidRPr="005D008E">
        <w:rPr>
          <w:rFonts w:ascii="Calibri" w:hAnsi="Calibri" w:cs="Calibri"/>
          <w:color w:val="000000"/>
        </w:rPr>
        <w:t xml:space="preserve"> </w:t>
      </w:r>
      <w:proofErr w:type="spellStart"/>
      <w:r w:rsidR="00613981">
        <w:rPr>
          <w:rFonts w:ascii="Calibri" w:hAnsi="Calibri" w:cs="Calibri"/>
          <w:color w:val="000000"/>
        </w:rPr>
        <w:t>regelmatig</w:t>
      </w:r>
      <w:proofErr w:type="spellEnd"/>
      <w:r w:rsidR="006F042F" w:rsidRPr="005D008E">
        <w:rPr>
          <w:rFonts w:ascii="Calibri" w:hAnsi="Calibri" w:cs="Calibri"/>
          <w:color w:val="000000"/>
        </w:rPr>
        <w:t>. </w:t>
      </w:r>
    </w:p>
    <w:p w14:paraId="12EB1C72" w14:textId="77777777" w:rsidR="008946F0" w:rsidRPr="005D008E" w:rsidRDefault="008946F0" w:rsidP="008946F0">
      <w:pPr>
        <w:rPr>
          <w:rFonts w:ascii="Calibri" w:hAnsi="Calibri" w:cs="Calibri"/>
          <w:b/>
          <w:bCs/>
          <w:lang w:val="nl-NL"/>
        </w:rPr>
      </w:pPr>
      <w:r w:rsidRPr="005D008E">
        <w:rPr>
          <w:rFonts w:ascii="Calibri" w:hAnsi="Calibri" w:cs="Calibri"/>
          <w:b/>
          <w:bCs/>
          <w:lang w:val="nl-NL"/>
        </w:rPr>
        <w:t>Wat is de toename van het aantal treinen op de route Weesp-Amersfoort-Deventer?</w:t>
      </w:r>
    </w:p>
    <w:p w14:paraId="60AF0BD1" w14:textId="15A3BEC0" w:rsidR="006F042F" w:rsidRPr="005D008E" w:rsidRDefault="00C47CDF" w:rsidP="006F042F">
      <w:pPr>
        <w:rPr>
          <w:rFonts w:ascii="Calibri" w:hAnsi="Calibri" w:cs="Calibri"/>
          <w:lang w:val="nl-NL"/>
        </w:rPr>
      </w:pPr>
      <w:r w:rsidRPr="005D008E">
        <w:rPr>
          <w:rFonts w:ascii="Calibri" w:hAnsi="Calibri" w:cs="Calibri"/>
          <w:lang w:val="nl-NL"/>
        </w:rPr>
        <w:t xml:space="preserve">Zie voor meer informatie de </w:t>
      </w:r>
      <w:proofErr w:type="spellStart"/>
      <w:r w:rsidRPr="005D008E">
        <w:rPr>
          <w:rFonts w:ascii="Calibri" w:hAnsi="Calibri" w:cs="Calibri"/>
          <w:lang w:val="nl-NL"/>
        </w:rPr>
        <w:t>infographic</w:t>
      </w:r>
      <w:proofErr w:type="spellEnd"/>
      <w:r w:rsidRPr="005D008E">
        <w:rPr>
          <w:rFonts w:ascii="Calibri" w:hAnsi="Calibri" w:cs="Calibri"/>
          <w:lang w:val="nl-NL"/>
        </w:rPr>
        <w:t xml:space="preserve"> op </w:t>
      </w:r>
      <w:hyperlink r:id="rId15" w:history="1">
        <w:r w:rsidR="006F042F" w:rsidRPr="005D008E">
          <w:rPr>
            <w:rStyle w:val="Hyperlink"/>
            <w:rFonts w:ascii="Calibri" w:hAnsi="Calibri" w:cs="Calibri"/>
            <w:lang w:val="nl-NL"/>
          </w:rPr>
          <w:t>www.prorail.nl/derdespoorduitsland</w:t>
        </w:r>
      </w:hyperlink>
      <w:r w:rsidRPr="005D008E">
        <w:rPr>
          <w:rFonts w:ascii="Calibri" w:hAnsi="Calibri" w:cs="Calibri"/>
          <w:lang w:val="nl-NL"/>
        </w:rPr>
        <w:t>.</w:t>
      </w:r>
      <w:r w:rsidR="006F042F" w:rsidRPr="005D008E">
        <w:rPr>
          <w:rFonts w:ascii="Calibri" w:hAnsi="Calibri" w:cs="Calibri"/>
          <w:lang w:val="nl-NL"/>
        </w:rPr>
        <w:t xml:space="preserve"> Deze website linkt ook door naar het dashboard omleidingen derde spoor Duitsland. </w:t>
      </w:r>
      <w:r w:rsidR="006F042F" w:rsidRPr="005D008E">
        <w:rPr>
          <w:rFonts w:ascii="Calibri" w:hAnsi="Calibri" w:cs="Calibri"/>
          <w:color w:val="000000"/>
          <w:lang w:val="nl-NL"/>
        </w:rPr>
        <w:t xml:space="preserve">Dit dashboard monitort welk effect </w:t>
      </w:r>
      <w:r w:rsidR="006F042F" w:rsidRPr="005D008E">
        <w:rPr>
          <w:rFonts w:ascii="Calibri" w:hAnsi="Calibri" w:cs="Calibri"/>
          <w:color w:val="000000"/>
          <w:lang w:val="nl-NL"/>
        </w:rPr>
        <w:lastRenderedPageBreak/>
        <w:t xml:space="preserve">de omleidingen hebben op het treinproces en de omgeving. De cijfers worden </w:t>
      </w:r>
      <w:r w:rsidR="00613981">
        <w:rPr>
          <w:rFonts w:ascii="Calibri" w:hAnsi="Calibri" w:cs="Calibri"/>
          <w:color w:val="000000"/>
          <w:lang w:val="nl-NL"/>
        </w:rPr>
        <w:t>regelmatig</w:t>
      </w:r>
      <w:r w:rsidR="006F042F" w:rsidRPr="005D008E">
        <w:rPr>
          <w:rFonts w:ascii="Calibri" w:hAnsi="Calibri" w:cs="Calibri"/>
          <w:color w:val="000000"/>
          <w:lang w:val="nl-NL"/>
        </w:rPr>
        <w:t xml:space="preserve"> bijgewerkt. </w:t>
      </w:r>
    </w:p>
    <w:p w14:paraId="366538ED" w14:textId="77777777" w:rsidR="00542F59" w:rsidRPr="005D008E" w:rsidRDefault="00542F59" w:rsidP="00542F59">
      <w:pPr>
        <w:rPr>
          <w:rFonts w:ascii="Calibri" w:hAnsi="Calibri" w:cs="Calibri"/>
          <w:b/>
          <w:bCs/>
          <w:lang w:val="nl-NL"/>
        </w:rPr>
      </w:pPr>
      <w:r w:rsidRPr="005D008E">
        <w:rPr>
          <w:rFonts w:ascii="Calibri" w:hAnsi="Calibri" w:cs="Calibri"/>
          <w:b/>
          <w:bCs/>
          <w:lang w:val="nl-NL"/>
        </w:rPr>
        <w:t>Wat betekent het kopmaken van omgeleide goederentreinen in Deventer?</w:t>
      </w:r>
    </w:p>
    <w:p w14:paraId="6445BA6E" w14:textId="77777777" w:rsidR="00542F59" w:rsidRPr="005D008E" w:rsidRDefault="00542F59" w:rsidP="00542F59">
      <w:pPr>
        <w:rPr>
          <w:rFonts w:ascii="Calibri" w:hAnsi="Calibri" w:cs="Calibri"/>
          <w:lang w:val="nl-NL"/>
        </w:rPr>
      </w:pPr>
      <w:r w:rsidRPr="005D008E">
        <w:rPr>
          <w:rFonts w:ascii="Calibri" w:hAnsi="Calibri" w:cs="Calibri"/>
          <w:lang w:val="nl-NL"/>
        </w:rPr>
        <w:t>De extra omgeleide treinen die via Deventer gaan rijden komen naar verwachting vooral uit de richting Apeldoorn.  Een kleiner deel van de treinen kan worden omgeleid via de route Arnhem-Deventer-Oldenzaal grens.  Deze treinen moeten van richting wisselen (‘keren’) in Deventer.  Ook voor deze extra treinbewegingen geldt dat dit alleen mogelijk is als dit past binnen de wettelijke kaders.</w:t>
      </w:r>
    </w:p>
    <w:p w14:paraId="620E0219" w14:textId="77777777" w:rsidR="00542F59" w:rsidRPr="005D008E" w:rsidRDefault="00542F59" w:rsidP="00542F59">
      <w:pPr>
        <w:rPr>
          <w:rFonts w:ascii="Calibri" w:hAnsi="Calibri" w:cs="Calibri"/>
          <w:lang w:val="nl-NL"/>
        </w:rPr>
      </w:pPr>
      <w:r w:rsidRPr="005D008E">
        <w:rPr>
          <w:rFonts w:ascii="Calibri" w:hAnsi="Calibri" w:cs="Calibri"/>
          <w:lang w:val="nl-NL"/>
        </w:rPr>
        <w:t>Overigens is deze verbinding een reguliere route voor goederenverkeer vanaf de Betuweroute naar de grensovergang bij Oldenzaal. Ook buiten de omleidingsperiode maken goederentreinen gebruik van deze route.</w:t>
      </w:r>
    </w:p>
    <w:p w14:paraId="4E7367C0" w14:textId="45D98718" w:rsidR="00D64323" w:rsidRPr="005D008E" w:rsidRDefault="00D64323" w:rsidP="00D64323">
      <w:pPr>
        <w:rPr>
          <w:rFonts w:ascii="Calibri" w:hAnsi="Calibri" w:cs="Calibri"/>
          <w:b/>
          <w:bCs/>
          <w:lang w:val="nl-NL"/>
        </w:rPr>
      </w:pPr>
      <w:r w:rsidRPr="005D008E">
        <w:rPr>
          <w:rFonts w:ascii="Calibri" w:hAnsi="Calibri" w:cs="Calibri"/>
          <w:b/>
          <w:bCs/>
          <w:lang w:val="nl-NL"/>
        </w:rPr>
        <w:t>Wat is de verwachte toename van het aantal treinen in Zuid</w:t>
      </w:r>
      <w:r w:rsidR="00C40BED">
        <w:rPr>
          <w:rFonts w:ascii="Calibri" w:hAnsi="Calibri" w:cs="Calibri"/>
          <w:b/>
          <w:bCs/>
          <w:lang w:val="nl-NL"/>
        </w:rPr>
        <w:t>-</w:t>
      </w:r>
      <w:r w:rsidRPr="005D008E">
        <w:rPr>
          <w:rFonts w:ascii="Calibri" w:hAnsi="Calibri" w:cs="Calibri"/>
          <w:b/>
          <w:bCs/>
          <w:lang w:val="nl-NL"/>
        </w:rPr>
        <w:t>Limburg tijdens de omleidingen?</w:t>
      </w:r>
    </w:p>
    <w:p w14:paraId="3C601574" w14:textId="4520782A" w:rsidR="00D64323" w:rsidRPr="005D008E" w:rsidRDefault="004D6F4D" w:rsidP="00D64323">
      <w:pPr>
        <w:rPr>
          <w:rFonts w:ascii="Calibri" w:hAnsi="Calibri" w:cs="Calibri"/>
          <w:bCs/>
          <w:lang w:val="nl-NL"/>
        </w:rPr>
      </w:pPr>
      <w:r w:rsidRPr="005D008E">
        <w:rPr>
          <w:rFonts w:ascii="Calibri" w:hAnsi="Calibri" w:cs="Calibri"/>
          <w:bCs/>
          <w:lang w:val="nl-NL"/>
        </w:rPr>
        <w:t xml:space="preserve">De laatste jaren hebben er in perioden enkele treinen </w:t>
      </w:r>
      <w:r w:rsidR="00D64323" w:rsidRPr="005D008E">
        <w:rPr>
          <w:rFonts w:ascii="Calibri" w:hAnsi="Calibri" w:cs="Calibri"/>
          <w:bCs/>
          <w:lang w:val="nl-NL"/>
        </w:rPr>
        <w:t xml:space="preserve">op de route Sittard - Heerlen </w:t>
      </w:r>
      <w:r w:rsidR="00C40BED">
        <w:rPr>
          <w:rFonts w:ascii="Calibri" w:hAnsi="Calibri" w:cs="Calibri"/>
          <w:bCs/>
          <w:lang w:val="nl-NL"/>
        </w:rPr>
        <w:t>-</w:t>
      </w:r>
      <w:r w:rsidR="00D64323" w:rsidRPr="005D008E">
        <w:rPr>
          <w:rFonts w:ascii="Calibri" w:hAnsi="Calibri" w:cs="Calibri"/>
          <w:bCs/>
          <w:lang w:val="nl-NL"/>
        </w:rPr>
        <w:t xml:space="preserve"> </w:t>
      </w:r>
      <w:proofErr w:type="spellStart"/>
      <w:r w:rsidR="00D64323" w:rsidRPr="005D008E">
        <w:rPr>
          <w:rFonts w:ascii="Calibri" w:hAnsi="Calibri" w:cs="Calibri"/>
          <w:bCs/>
          <w:lang w:val="nl-NL"/>
        </w:rPr>
        <w:t>Herzogenrath</w:t>
      </w:r>
      <w:proofErr w:type="spellEnd"/>
      <w:r w:rsidR="00D64323" w:rsidRPr="005D008E">
        <w:rPr>
          <w:rFonts w:ascii="Calibri" w:hAnsi="Calibri" w:cs="Calibri"/>
          <w:bCs/>
          <w:lang w:val="nl-NL"/>
        </w:rPr>
        <w:t xml:space="preserve"> </w:t>
      </w:r>
      <w:r w:rsidRPr="005D008E">
        <w:rPr>
          <w:rFonts w:ascii="Calibri" w:hAnsi="Calibri" w:cs="Calibri"/>
          <w:bCs/>
          <w:lang w:val="nl-NL"/>
        </w:rPr>
        <w:t xml:space="preserve">gereden </w:t>
      </w:r>
      <w:r w:rsidR="005758EF" w:rsidRPr="005D008E">
        <w:rPr>
          <w:rFonts w:ascii="Calibri" w:hAnsi="Calibri" w:cs="Calibri"/>
          <w:bCs/>
          <w:lang w:val="nl-NL"/>
        </w:rPr>
        <w:t>Als gevolg van de wet en regelgevi</w:t>
      </w:r>
      <w:r w:rsidRPr="005D008E">
        <w:rPr>
          <w:rFonts w:ascii="Calibri" w:hAnsi="Calibri" w:cs="Calibri"/>
          <w:bCs/>
          <w:lang w:val="nl-NL"/>
        </w:rPr>
        <w:t xml:space="preserve">ng voor omgevingseffecten blijft het maximaal aantal treinen beperkt tot 4 tot 5 treinen op een gemiddelde </w:t>
      </w:r>
      <w:bookmarkStart w:id="25" w:name="_GoBack"/>
      <w:r w:rsidRPr="005D008E">
        <w:rPr>
          <w:rFonts w:ascii="Calibri" w:hAnsi="Calibri" w:cs="Calibri"/>
          <w:bCs/>
          <w:lang w:val="nl-NL"/>
        </w:rPr>
        <w:t>werkdag</w:t>
      </w:r>
      <w:bookmarkEnd w:id="25"/>
      <w:r w:rsidRPr="005D008E">
        <w:rPr>
          <w:rFonts w:ascii="Calibri" w:hAnsi="Calibri" w:cs="Calibri"/>
          <w:bCs/>
          <w:lang w:val="nl-NL"/>
        </w:rPr>
        <w:t xml:space="preserve">. </w:t>
      </w:r>
    </w:p>
    <w:p w14:paraId="4D23E1C6" w14:textId="77777777" w:rsidR="00D64323" w:rsidRPr="005D008E" w:rsidRDefault="00D64323" w:rsidP="00D64323">
      <w:pPr>
        <w:rPr>
          <w:rFonts w:ascii="Calibri" w:hAnsi="Calibri" w:cs="Calibri"/>
          <w:b/>
          <w:lang w:val="nl-NL"/>
        </w:rPr>
      </w:pPr>
      <w:r w:rsidRPr="005D008E">
        <w:rPr>
          <w:rFonts w:ascii="Calibri" w:hAnsi="Calibri" w:cs="Calibri"/>
          <w:b/>
          <w:lang w:val="nl-NL"/>
        </w:rPr>
        <w:t xml:space="preserve">Welke maatregelen worden er getroffen op de route Sittard - Heerlen - </w:t>
      </w:r>
      <w:proofErr w:type="spellStart"/>
      <w:r w:rsidRPr="005D008E">
        <w:rPr>
          <w:rFonts w:ascii="Calibri" w:hAnsi="Calibri" w:cs="Calibri"/>
          <w:b/>
          <w:lang w:val="nl-NL"/>
        </w:rPr>
        <w:t>Herzogenrath</w:t>
      </w:r>
      <w:proofErr w:type="spellEnd"/>
      <w:r w:rsidRPr="005D008E">
        <w:rPr>
          <w:rFonts w:ascii="Calibri" w:hAnsi="Calibri" w:cs="Calibri"/>
          <w:b/>
          <w:lang w:val="nl-NL"/>
        </w:rPr>
        <w:t>?</w:t>
      </w:r>
    </w:p>
    <w:p w14:paraId="74995293" w14:textId="77777777" w:rsidR="00D64323" w:rsidRDefault="005758EF" w:rsidP="005758EF">
      <w:pPr>
        <w:rPr>
          <w:rFonts w:ascii="Calibri" w:hAnsi="Calibri" w:cs="Calibri"/>
          <w:lang w:val="nl-NL"/>
        </w:rPr>
      </w:pPr>
      <w:r w:rsidRPr="005D008E">
        <w:rPr>
          <w:rFonts w:ascii="Calibri" w:hAnsi="Calibri" w:cs="Calibri"/>
          <w:bCs/>
          <w:lang w:val="nl-NL"/>
        </w:rPr>
        <w:t xml:space="preserve">Het tracé tussen Heerlen en </w:t>
      </w:r>
      <w:proofErr w:type="spellStart"/>
      <w:r w:rsidRPr="005D008E">
        <w:rPr>
          <w:rFonts w:ascii="Calibri" w:hAnsi="Calibri" w:cs="Calibri"/>
          <w:bCs/>
          <w:lang w:val="nl-NL"/>
        </w:rPr>
        <w:t>Herzogenrath</w:t>
      </w:r>
      <w:proofErr w:type="spellEnd"/>
      <w:r w:rsidRPr="005D008E">
        <w:rPr>
          <w:rFonts w:ascii="Calibri" w:hAnsi="Calibri" w:cs="Calibri"/>
          <w:bCs/>
          <w:lang w:val="nl-NL"/>
        </w:rPr>
        <w:t xml:space="preserve"> is inmiddels geëlektrificeerd en voorzien van een extra onderstation, de beveiliging zal nog worden aangepast en er worden</w:t>
      </w:r>
      <w:r w:rsidR="00F450DD" w:rsidRPr="005D008E">
        <w:rPr>
          <w:rFonts w:ascii="Calibri" w:hAnsi="Calibri" w:cs="Calibri"/>
          <w:lang w:val="nl-NL"/>
        </w:rPr>
        <w:t xml:space="preserve"> 2</w:t>
      </w:r>
      <w:r w:rsidR="005D6AF0" w:rsidRPr="005D008E">
        <w:rPr>
          <w:rFonts w:ascii="Calibri" w:hAnsi="Calibri" w:cs="Calibri"/>
          <w:lang w:val="nl-NL"/>
        </w:rPr>
        <w:t xml:space="preserve"> </w:t>
      </w:r>
      <w:r w:rsidRPr="005D008E">
        <w:rPr>
          <w:rFonts w:ascii="Calibri" w:hAnsi="Calibri" w:cs="Calibri"/>
          <w:lang w:val="nl-NL"/>
        </w:rPr>
        <w:t xml:space="preserve">niet actief bewaakte </w:t>
      </w:r>
      <w:r w:rsidR="00F450DD" w:rsidRPr="005D008E">
        <w:rPr>
          <w:rFonts w:ascii="Calibri" w:hAnsi="Calibri" w:cs="Calibri"/>
          <w:lang w:val="nl-NL"/>
        </w:rPr>
        <w:t>overwegen opgeheven</w:t>
      </w:r>
      <w:r w:rsidRPr="005D008E">
        <w:rPr>
          <w:rFonts w:ascii="Calibri" w:hAnsi="Calibri" w:cs="Calibri"/>
          <w:lang w:val="nl-NL"/>
        </w:rPr>
        <w:t>. Daarnaast wordt gewerkt aan de spoorverdubbeling Heerlen Landgraaf om een frequentieverhoging van reizigerstreinen mogelijke te maken (2 treinen per uur per richting).</w:t>
      </w:r>
      <w:r w:rsidR="00D64323" w:rsidRPr="005D008E">
        <w:rPr>
          <w:rFonts w:ascii="Calibri" w:hAnsi="Calibri" w:cs="Calibri"/>
          <w:lang w:val="nl-NL"/>
        </w:rPr>
        <w:t xml:space="preserve"> </w:t>
      </w:r>
    </w:p>
    <w:p w14:paraId="3901D5F4" w14:textId="77777777" w:rsidR="005D008E" w:rsidRPr="005D008E" w:rsidRDefault="005D008E" w:rsidP="005758EF">
      <w:pPr>
        <w:rPr>
          <w:rFonts w:ascii="Calibri" w:hAnsi="Calibri" w:cs="Calibri"/>
          <w:lang w:val="nl-NL"/>
        </w:rPr>
      </w:pPr>
    </w:p>
    <w:p w14:paraId="1679B18F" w14:textId="77777777" w:rsidR="00D10150" w:rsidRPr="005D008E" w:rsidRDefault="00D10150" w:rsidP="00D10150">
      <w:pPr>
        <w:pStyle w:val="Kop2"/>
        <w:rPr>
          <w:rFonts w:ascii="Calibri" w:hAnsi="Calibri" w:cs="Calibri"/>
          <w:sz w:val="22"/>
          <w:szCs w:val="22"/>
          <w:lang w:val="nl-NL"/>
        </w:rPr>
      </w:pPr>
      <w:bookmarkStart w:id="26" w:name="_Toc410397055"/>
      <w:bookmarkStart w:id="27" w:name="_Toc446591762"/>
      <w:bookmarkStart w:id="28" w:name="_Toc448999063"/>
      <w:r w:rsidRPr="005D008E">
        <w:rPr>
          <w:rFonts w:ascii="Calibri" w:hAnsi="Calibri" w:cs="Calibri"/>
          <w:sz w:val="22"/>
          <w:szCs w:val="22"/>
          <w:lang w:val="nl-NL"/>
        </w:rPr>
        <w:t>Gevaarlijke stoffen / Basisnet</w:t>
      </w:r>
      <w:bookmarkEnd w:id="26"/>
      <w:bookmarkEnd w:id="27"/>
      <w:bookmarkEnd w:id="28"/>
    </w:p>
    <w:p w14:paraId="559D6C1A" w14:textId="77777777" w:rsidR="005D008E" w:rsidRDefault="005D008E" w:rsidP="00D10150">
      <w:pPr>
        <w:rPr>
          <w:rFonts w:ascii="Calibri" w:hAnsi="Calibri" w:cs="Calibri"/>
          <w:b/>
          <w:lang w:val="nl-NL"/>
        </w:rPr>
      </w:pPr>
    </w:p>
    <w:p w14:paraId="3A1ED572" w14:textId="77777777" w:rsidR="00D10150" w:rsidRPr="005D008E" w:rsidRDefault="00D10150" w:rsidP="00D10150">
      <w:pPr>
        <w:rPr>
          <w:rFonts w:ascii="Calibri" w:hAnsi="Calibri" w:cs="Calibri"/>
          <w:b/>
          <w:lang w:val="nl-NL"/>
        </w:rPr>
      </w:pPr>
      <w:r w:rsidRPr="005D008E">
        <w:rPr>
          <w:rFonts w:ascii="Calibri" w:hAnsi="Calibri" w:cs="Calibri"/>
          <w:b/>
          <w:lang w:val="nl-NL"/>
        </w:rPr>
        <w:t>Mogen treinen met gevaarlijke stoffen worden omgeleid via het hoofdrailnet?</w:t>
      </w:r>
    </w:p>
    <w:p w14:paraId="4BEF3C52" w14:textId="77777777" w:rsidR="00D10150" w:rsidRPr="005D008E" w:rsidRDefault="00D10150" w:rsidP="00D10150">
      <w:pPr>
        <w:rPr>
          <w:rFonts w:ascii="Calibri" w:hAnsi="Calibri" w:cs="Calibri"/>
          <w:lang w:val="nl-NL"/>
        </w:rPr>
      </w:pPr>
      <w:r w:rsidRPr="005D008E">
        <w:rPr>
          <w:rFonts w:ascii="Calibri" w:hAnsi="Calibri" w:cs="Calibri"/>
          <w:lang w:val="nl-NL"/>
        </w:rPr>
        <w:t>Treinen met gevaarlijke stoffen mogen worden omgeleid via het hoofdrailnet. Vervoerders zijn daarbij vrij hun eigen routes te kiezen. Wel wordt gemonitord of het vervoer van gevaarlijke stoffen op het spoorwegnet voldoet aan de Basisnet wetgeving, waarin regels staan voor het vervoer van gevaarlijke stoffen. In de wet Basisnet wordt uitgegaan van een jaarlijkse monitoring, maar gedurende de bouw van het 3</w:t>
      </w:r>
      <w:r w:rsidRPr="005D008E">
        <w:rPr>
          <w:rFonts w:ascii="Calibri" w:hAnsi="Calibri" w:cs="Calibri"/>
          <w:vertAlign w:val="superscript"/>
          <w:lang w:val="nl-NL"/>
        </w:rPr>
        <w:t>e</w:t>
      </w:r>
      <w:r w:rsidRPr="005D008E">
        <w:rPr>
          <w:rFonts w:ascii="Calibri" w:hAnsi="Calibri" w:cs="Calibri"/>
          <w:lang w:val="nl-NL"/>
        </w:rPr>
        <w:t xml:space="preserve"> spoor vindt op de omleidingsroutes monitoring per kwartaal plaats. </w:t>
      </w:r>
      <w:r w:rsidR="00A26B9D" w:rsidRPr="005D008E">
        <w:rPr>
          <w:rFonts w:ascii="Calibri" w:hAnsi="Calibri" w:cs="Calibri"/>
          <w:lang w:val="nl-NL"/>
        </w:rPr>
        <w:t xml:space="preserve">De actuele cijfers zijn te vinden op de website van infomil.nl. </w:t>
      </w:r>
    </w:p>
    <w:p w14:paraId="33EA01B0" w14:textId="77777777" w:rsidR="00A26B9D" w:rsidRPr="005D008E" w:rsidRDefault="002F6BB6" w:rsidP="00D10150">
      <w:pPr>
        <w:rPr>
          <w:rFonts w:ascii="Calibri" w:hAnsi="Calibri" w:cs="Calibri"/>
          <w:b/>
          <w:lang w:val="nl-NL"/>
        </w:rPr>
      </w:pPr>
      <w:r w:rsidRPr="005D008E">
        <w:rPr>
          <w:rFonts w:ascii="Calibri" w:hAnsi="Calibri" w:cs="Calibri"/>
          <w:b/>
          <w:lang w:val="nl-NL"/>
        </w:rPr>
        <w:t xml:space="preserve">Afgelopen jaren waren er op enkele omleidingsroutes overschrijdingen van de </w:t>
      </w:r>
      <w:r w:rsidR="005D008E">
        <w:rPr>
          <w:rFonts w:ascii="Calibri" w:hAnsi="Calibri" w:cs="Calibri"/>
          <w:b/>
          <w:lang w:val="nl-NL"/>
        </w:rPr>
        <w:t>risico</w:t>
      </w:r>
      <w:r w:rsidRPr="005D008E">
        <w:rPr>
          <w:rFonts w:ascii="Calibri" w:hAnsi="Calibri" w:cs="Calibri"/>
          <w:b/>
          <w:lang w:val="nl-NL"/>
        </w:rPr>
        <w:t>plafonds Basisnet. Komt dit door de omleidingen en is de veiligheid van de omgeving in gevaar geweest?</w:t>
      </w:r>
    </w:p>
    <w:p w14:paraId="334F85FE" w14:textId="0E8E8192" w:rsidR="005D008E" w:rsidRPr="005D008E" w:rsidRDefault="005D008E" w:rsidP="005D008E">
      <w:pPr>
        <w:pStyle w:val="Default"/>
        <w:rPr>
          <w:rFonts w:ascii="Calibri" w:hAnsi="Calibri" w:cs="Calibri"/>
          <w:sz w:val="22"/>
          <w:szCs w:val="22"/>
        </w:rPr>
      </w:pPr>
      <w:proofErr w:type="spellStart"/>
      <w:r w:rsidRPr="005D008E">
        <w:rPr>
          <w:rFonts w:ascii="Calibri" w:hAnsi="Calibri" w:cs="Calibri"/>
          <w:sz w:val="22"/>
          <w:szCs w:val="22"/>
        </w:rPr>
        <w:t>Bij</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totstandkoming</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inwerkingtreding</w:t>
      </w:r>
      <w:proofErr w:type="spellEnd"/>
      <w:r w:rsidRPr="005D008E">
        <w:rPr>
          <w:rFonts w:ascii="Calibri" w:hAnsi="Calibri" w:cs="Calibri"/>
          <w:sz w:val="22"/>
          <w:szCs w:val="22"/>
        </w:rPr>
        <w:t xml:space="preserve"> van het </w:t>
      </w:r>
      <w:proofErr w:type="spellStart"/>
      <w:r w:rsidRPr="005D008E">
        <w:rPr>
          <w:rFonts w:ascii="Calibri" w:hAnsi="Calibri" w:cs="Calibri"/>
          <w:sz w:val="22"/>
          <w:szCs w:val="22"/>
        </w:rPr>
        <w:t>Basisnet</w:t>
      </w:r>
      <w:proofErr w:type="spellEnd"/>
      <w:r w:rsidRPr="005D008E">
        <w:rPr>
          <w:rFonts w:ascii="Calibri" w:hAnsi="Calibri" w:cs="Calibri"/>
          <w:sz w:val="22"/>
          <w:szCs w:val="22"/>
        </w:rPr>
        <w:t xml:space="preserve"> in 2015 is </w:t>
      </w:r>
      <w:proofErr w:type="spellStart"/>
      <w:r w:rsidRPr="005D008E">
        <w:rPr>
          <w:rFonts w:ascii="Calibri" w:hAnsi="Calibri" w:cs="Calibri"/>
          <w:sz w:val="22"/>
          <w:szCs w:val="22"/>
        </w:rPr>
        <w:t>ervan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uitgegaan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dat</w:t>
      </w:r>
      <w:proofErr w:type="spellEnd"/>
      <w:r w:rsidRPr="005D008E">
        <w:rPr>
          <w:rFonts w:ascii="Calibri" w:hAnsi="Calibri" w:cs="Calibri"/>
          <w:sz w:val="22"/>
          <w:szCs w:val="22"/>
        </w:rPr>
        <w:t xml:space="preserve">, om </w:t>
      </w:r>
      <w:proofErr w:type="spellStart"/>
      <w:r w:rsidRPr="005D008E">
        <w:rPr>
          <w:rFonts w:ascii="Calibri" w:hAnsi="Calibri" w:cs="Calibri"/>
          <w:sz w:val="22"/>
          <w:szCs w:val="22"/>
        </w:rPr>
        <w:t>mogelijke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overschrijding</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risicoplafonds</w:t>
      </w:r>
      <w:proofErr w:type="spellEnd"/>
      <w:r w:rsidRPr="005D008E">
        <w:rPr>
          <w:rFonts w:ascii="Calibri" w:hAnsi="Calibri" w:cs="Calibri"/>
          <w:sz w:val="22"/>
          <w:szCs w:val="22"/>
        </w:rPr>
        <w:t xml:space="preserve"> te </w:t>
      </w:r>
      <w:proofErr w:type="spellStart"/>
      <w:r w:rsidRPr="005D008E">
        <w:rPr>
          <w:rFonts w:ascii="Calibri" w:hAnsi="Calibri" w:cs="Calibri"/>
          <w:sz w:val="22"/>
          <w:szCs w:val="22"/>
        </w:rPr>
        <w:t>voorkomen</w:t>
      </w:r>
      <w:proofErr w:type="spellEnd"/>
      <w:r w:rsidRPr="005D008E">
        <w:rPr>
          <w:rFonts w:ascii="Calibri" w:hAnsi="Calibri" w:cs="Calibri"/>
          <w:sz w:val="22"/>
          <w:szCs w:val="22"/>
        </w:rPr>
        <w:t xml:space="preserve">, het </w:t>
      </w:r>
      <w:proofErr w:type="spellStart"/>
      <w:r w:rsidRPr="005D008E">
        <w:rPr>
          <w:rFonts w:ascii="Calibri" w:hAnsi="Calibri" w:cs="Calibri"/>
          <w:sz w:val="22"/>
          <w:szCs w:val="22"/>
        </w:rPr>
        <w:t>vervoer</w:t>
      </w:r>
      <w:proofErr w:type="spellEnd"/>
      <w:r w:rsidRPr="005D008E">
        <w:rPr>
          <w:rFonts w:ascii="Calibri" w:hAnsi="Calibri" w:cs="Calibri"/>
          <w:sz w:val="22"/>
          <w:szCs w:val="22"/>
        </w:rPr>
        <w:t xml:space="preserve"> via </w:t>
      </w:r>
      <w:proofErr w:type="spellStart"/>
      <w:r w:rsidRPr="005D008E">
        <w:rPr>
          <w:rFonts w:ascii="Calibri" w:hAnsi="Calibri" w:cs="Calibri"/>
          <w:sz w:val="22"/>
          <w:szCs w:val="22"/>
        </w:rPr>
        <w:t>andere</w:t>
      </w:r>
      <w:proofErr w:type="spellEnd"/>
      <w:r w:rsidRPr="005D008E">
        <w:rPr>
          <w:rFonts w:ascii="Calibri" w:hAnsi="Calibri" w:cs="Calibri"/>
          <w:sz w:val="22"/>
          <w:szCs w:val="22"/>
        </w:rPr>
        <w:t xml:space="preserve"> routes </w:t>
      </w:r>
      <w:proofErr w:type="spellStart"/>
      <w:r w:rsidRPr="005D008E">
        <w:rPr>
          <w:rFonts w:ascii="Calibri" w:hAnsi="Calibri" w:cs="Calibri"/>
          <w:sz w:val="22"/>
          <w:szCs w:val="22"/>
        </w:rPr>
        <w:t>gestuurd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kon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Bij</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voorkeur</w:t>
      </w:r>
      <w:proofErr w:type="spellEnd"/>
      <w:r w:rsidRPr="005D008E">
        <w:rPr>
          <w:rFonts w:ascii="Calibri" w:hAnsi="Calibri" w:cs="Calibri"/>
          <w:sz w:val="22"/>
          <w:szCs w:val="22"/>
        </w:rPr>
        <w:t xml:space="preserve"> via de </w:t>
      </w:r>
      <w:proofErr w:type="spellStart"/>
      <w:r w:rsidRPr="005D008E">
        <w:rPr>
          <w:rFonts w:ascii="Calibri" w:hAnsi="Calibri" w:cs="Calibri"/>
          <w:sz w:val="22"/>
          <w:szCs w:val="22"/>
        </w:rPr>
        <w:t>Betuweroute</w:t>
      </w:r>
      <w:proofErr w:type="spellEnd"/>
      <w:r w:rsidRPr="005D008E">
        <w:rPr>
          <w:rFonts w:ascii="Calibri" w:hAnsi="Calibri" w:cs="Calibri"/>
          <w:sz w:val="22"/>
          <w:szCs w:val="22"/>
        </w:rPr>
        <w:t xml:space="preserve">. Om </w:t>
      </w:r>
      <w:proofErr w:type="spellStart"/>
      <w:r w:rsidRPr="005D008E">
        <w:rPr>
          <w:rFonts w:ascii="Calibri" w:hAnsi="Calibri" w:cs="Calibri"/>
          <w:sz w:val="22"/>
          <w:szCs w:val="22"/>
        </w:rPr>
        <w:t>daarmee</w:t>
      </w:r>
      <w:proofErr w:type="spellEnd"/>
      <w:r w:rsidRPr="005D008E">
        <w:rPr>
          <w:rFonts w:ascii="Calibri" w:hAnsi="Calibri" w:cs="Calibri"/>
          <w:sz w:val="22"/>
          <w:szCs w:val="22"/>
        </w:rPr>
        <w:t xml:space="preserve"> te </w:t>
      </w:r>
      <w:proofErr w:type="spellStart"/>
      <w:r w:rsidRPr="005D008E">
        <w:rPr>
          <w:rFonts w:ascii="Calibri" w:hAnsi="Calibri" w:cs="Calibri"/>
          <w:sz w:val="22"/>
          <w:szCs w:val="22"/>
        </w:rPr>
        <w:t>voorkomen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dat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vervoer</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gevaarlijke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stoffen</w:t>
      </w:r>
      <w:proofErr w:type="spellEnd"/>
      <w:r w:rsidRPr="005D008E">
        <w:rPr>
          <w:rFonts w:ascii="Calibri" w:hAnsi="Calibri" w:cs="Calibri"/>
          <w:sz w:val="22"/>
          <w:szCs w:val="22"/>
        </w:rPr>
        <w:t xml:space="preserve"> in </w:t>
      </w:r>
      <w:proofErr w:type="spellStart"/>
      <w:r w:rsidRPr="005D008E">
        <w:rPr>
          <w:rFonts w:ascii="Calibri" w:hAnsi="Calibri" w:cs="Calibri"/>
          <w:sz w:val="22"/>
          <w:szCs w:val="22"/>
        </w:rPr>
        <w:t>stedelijke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gebieden</w:t>
      </w:r>
      <w:proofErr w:type="spellEnd"/>
      <w:r w:rsidRPr="005D008E">
        <w:rPr>
          <w:rFonts w:ascii="Calibri" w:hAnsi="Calibri" w:cs="Calibri"/>
          <w:sz w:val="22"/>
          <w:szCs w:val="22"/>
        </w:rPr>
        <w:t xml:space="preserve"> tot </w:t>
      </w:r>
      <w:proofErr w:type="spellStart"/>
      <w:r w:rsidRPr="005D008E">
        <w:rPr>
          <w:rFonts w:ascii="Calibri" w:hAnsi="Calibri" w:cs="Calibri"/>
          <w:sz w:val="22"/>
          <w:szCs w:val="22"/>
        </w:rPr>
        <w:t>hoge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groepsrisico’s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zou</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leiden</w:t>
      </w:r>
      <w:proofErr w:type="spellEnd"/>
      <w:r w:rsidRPr="005D008E">
        <w:rPr>
          <w:rFonts w:ascii="Calibri" w:hAnsi="Calibri" w:cs="Calibri"/>
          <w:sz w:val="22"/>
          <w:szCs w:val="22"/>
        </w:rPr>
        <w:t xml:space="preserve">. </w:t>
      </w:r>
    </w:p>
    <w:p w14:paraId="0CD43EF0" w14:textId="77777777" w:rsidR="005D008E" w:rsidRDefault="005D008E" w:rsidP="005D008E">
      <w:pPr>
        <w:pStyle w:val="Default"/>
        <w:rPr>
          <w:rFonts w:ascii="Calibri" w:hAnsi="Calibri" w:cs="Calibri"/>
          <w:sz w:val="22"/>
          <w:szCs w:val="22"/>
        </w:rPr>
      </w:pPr>
      <w:proofErr w:type="spellStart"/>
      <w:r w:rsidRPr="005D008E">
        <w:rPr>
          <w:rFonts w:ascii="Calibri" w:hAnsi="Calibri" w:cs="Calibri"/>
          <w:sz w:val="22"/>
          <w:szCs w:val="22"/>
        </w:rPr>
        <w:lastRenderedPageBreak/>
        <w:t>Dit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heeft</w:t>
      </w:r>
      <w:proofErr w:type="spellEnd"/>
      <w:r w:rsidRPr="005D008E">
        <w:rPr>
          <w:rFonts w:ascii="Calibri" w:hAnsi="Calibri" w:cs="Calibri"/>
          <w:sz w:val="22"/>
          <w:szCs w:val="22"/>
        </w:rPr>
        <w:t xml:space="preserve"> om </w:t>
      </w:r>
      <w:proofErr w:type="spellStart"/>
      <w:r w:rsidRPr="005D008E">
        <w:rPr>
          <w:rFonts w:ascii="Calibri" w:hAnsi="Calibri" w:cs="Calibri"/>
          <w:sz w:val="22"/>
          <w:szCs w:val="22"/>
        </w:rPr>
        <w:t>verschillende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redenen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goed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uitgepakt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Bijvoorbeeld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omdat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herkomst</w:t>
      </w:r>
      <w:proofErr w:type="spellEnd"/>
      <w:r w:rsidRPr="005D008E">
        <w:rPr>
          <w:rFonts w:ascii="Calibri" w:hAnsi="Calibri" w:cs="Calibri"/>
          <w:sz w:val="22"/>
          <w:szCs w:val="22"/>
        </w:rPr>
        <w:t xml:space="preserve">- of </w:t>
      </w:r>
      <w:proofErr w:type="spellStart"/>
      <w:r w:rsidRPr="005D008E">
        <w:rPr>
          <w:rFonts w:ascii="Calibri" w:hAnsi="Calibri" w:cs="Calibri"/>
          <w:sz w:val="22"/>
          <w:szCs w:val="22"/>
        </w:rPr>
        <w:t>bestemmingslocaties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via de </w:t>
      </w:r>
      <w:proofErr w:type="spellStart"/>
      <w:r w:rsidRPr="005D008E">
        <w:rPr>
          <w:rFonts w:ascii="Calibri" w:hAnsi="Calibri" w:cs="Calibri"/>
          <w:sz w:val="22"/>
          <w:szCs w:val="22"/>
        </w:rPr>
        <w:t>Betuweroute</w:t>
      </w:r>
      <w:proofErr w:type="spellEnd"/>
      <w:r w:rsidRPr="005D008E">
        <w:rPr>
          <w:rFonts w:ascii="Calibri" w:hAnsi="Calibri" w:cs="Calibri"/>
          <w:sz w:val="22"/>
          <w:szCs w:val="22"/>
        </w:rPr>
        <w:t xml:space="preserve"> te </w:t>
      </w:r>
      <w:proofErr w:type="spellStart"/>
      <w:r w:rsidRPr="005D008E">
        <w:rPr>
          <w:rFonts w:ascii="Calibri" w:hAnsi="Calibri" w:cs="Calibri"/>
          <w:sz w:val="22"/>
          <w:szCs w:val="22"/>
        </w:rPr>
        <w:t>bereiken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zijn</w:t>
      </w:r>
      <w:proofErr w:type="spellEnd"/>
      <w:r w:rsidRPr="005D008E">
        <w:rPr>
          <w:rFonts w:ascii="Calibri" w:hAnsi="Calibri" w:cs="Calibri"/>
          <w:sz w:val="22"/>
          <w:szCs w:val="22"/>
        </w:rPr>
        <w:t xml:space="preserve">, door </w:t>
      </w:r>
      <w:proofErr w:type="spellStart"/>
      <w:r w:rsidRPr="005D008E">
        <w:rPr>
          <w:rFonts w:ascii="Calibri" w:hAnsi="Calibri" w:cs="Calibri"/>
          <w:sz w:val="22"/>
          <w:szCs w:val="22"/>
        </w:rPr>
        <w:t>ontwikkelingen</w:t>
      </w:r>
      <w:proofErr w:type="spellEnd"/>
      <w:r w:rsidRPr="005D008E">
        <w:rPr>
          <w:rFonts w:ascii="Calibri" w:hAnsi="Calibri" w:cs="Calibri"/>
          <w:sz w:val="22"/>
          <w:szCs w:val="22"/>
        </w:rPr>
        <w:t xml:space="preserve"> in de </w:t>
      </w:r>
      <w:proofErr w:type="spellStart"/>
      <w:r w:rsidRPr="005D008E">
        <w:rPr>
          <w:rFonts w:ascii="Calibri" w:hAnsi="Calibri" w:cs="Calibri"/>
          <w:sz w:val="22"/>
          <w:szCs w:val="22"/>
        </w:rPr>
        <w:t>markt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zelf</w:t>
      </w:r>
      <w:proofErr w:type="spellEnd"/>
      <w:r w:rsidRPr="005D008E">
        <w:rPr>
          <w:rFonts w:ascii="Calibri" w:hAnsi="Calibri" w:cs="Calibri"/>
          <w:sz w:val="22"/>
          <w:szCs w:val="22"/>
        </w:rPr>
        <w:t xml:space="preserve">, of </w:t>
      </w:r>
      <w:proofErr w:type="spellStart"/>
      <w:r w:rsidRPr="005D008E">
        <w:rPr>
          <w:rFonts w:ascii="Calibri" w:hAnsi="Calibri" w:cs="Calibri"/>
          <w:sz w:val="22"/>
          <w:szCs w:val="22"/>
        </w:rPr>
        <w:t>omdat</w:t>
      </w:r>
      <w:proofErr w:type="spellEnd"/>
      <w:r w:rsidRPr="005D008E">
        <w:rPr>
          <w:rFonts w:ascii="Calibri" w:hAnsi="Calibri" w:cs="Calibri"/>
          <w:sz w:val="22"/>
          <w:szCs w:val="22"/>
        </w:rPr>
        <w:t xml:space="preserve"> door </w:t>
      </w:r>
      <w:proofErr w:type="spellStart"/>
      <w:r w:rsidRPr="005D008E">
        <w:rPr>
          <w:rFonts w:ascii="Calibri" w:hAnsi="Calibri" w:cs="Calibri"/>
          <w:sz w:val="22"/>
          <w:szCs w:val="22"/>
        </w:rPr>
        <w:t>werkzaamheden</w:t>
      </w:r>
      <w:proofErr w:type="spellEnd"/>
      <w:r w:rsidRPr="005D008E">
        <w:rPr>
          <w:rFonts w:ascii="Calibri" w:hAnsi="Calibri" w:cs="Calibri"/>
          <w:sz w:val="22"/>
          <w:szCs w:val="22"/>
        </w:rPr>
        <w:t xml:space="preserve"> aan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derde</w:t>
      </w:r>
      <w:proofErr w:type="spellEnd"/>
      <w:r w:rsidRPr="005D008E">
        <w:rPr>
          <w:rFonts w:ascii="Calibri" w:hAnsi="Calibri" w:cs="Calibri"/>
          <w:sz w:val="22"/>
          <w:szCs w:val="22"/>
        </w:rPr>
        <w:t xml:space="preserve"> spoor </w:t>
      </w:r>
      <w:proofErr w:type="spellStart"/>
      <w:r w:rsidRPr="005D008E">
        <w:rPr>
          <w:rFonts w:ascii="Calibri" w:hAnsi="Calibri" w:cs="Calibri"/>
          <w:sz w:val="22"/>
          <w:szCs w:val="22"/>
        </w:rPr>
        <w:t>tussen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Zevenaar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Oberhausen de </w:t>
      </w:r>
      <w:proofErr w:type="spellStart"/>
      <w:r w:rsidRPr="005D008E">
        <w:rPr>
          <w:rFonts w:ascii="Calibri" w:hAnsi="Calibri" w:cs="Calibri"/>
          <w:sz w:val="22"/>
          <w:szCs w:val="22"/>
        </w:rPr>
        <w:t>Betuweroute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volledig</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beschikbaar</w:t>
      </w:r>
      <w:proofErr w:type="spellEnd"/>
      <w:r w:rsidRPr="005D008E">
        <w:rPr>
          <w:rFonts w:ascii="Calibri" w:hAnsi="Calibri" w:cs="Calibri"/>
          <w:sz w:val="22"/>
          <w:szCs w:val="22"/>
        </w:rPr>
        <w:t xml:space="preserve"> is. </w:t>
      </w:r>
      <w:proofErr w:type="spellStart"/>
      <w:r w:rsidRPr="005D008E">
        <w:rPr>
          <w:rFonts w:ascii="Calibri" w:hAnsi="Calibri" w:cs="Calibri"/>
          <w:sz w:val="22"/>
          <w:szCs w:val="22"/>
        </w:rPr>
        <w:t>Welke</w:t>
      </w:r>
      <w:proofErr w:type="spellEnd"/>
      <w:r w:rsidRPr="005D008E">
        <w:rPr>
          <w:rFonts w:ascii="Calibri" w:hAnsi="Calibri" w:cs="Calibri"/>
          <w:sz w:val="22"/>
          <w:szCs w:val="22"/>
        </w:rPr>
        <w:t xml:space="preserve"> route </w:t>
      </w:r>
      <w:proofErr w:type="spellStart"/>
      <w:r w:rsidRPr="005D008E">
        <w:rPr>
          <w:rFonts w:ascii="Calibri" w:hAnsi="Calibri" w:cs="Calibri"/>
          <w:sz w:val="22"/>
          <w:szCs w:val="22"/>
        </w:rPr>
        <w:t>treinen</w:t>
      </w:r>
      <w:proofErr w:type="spellEnd"/>
      <w:r w:rsidRPr="005D008E">
        <w:rPr>
          <w:rFonts w:ascii="Calibri" w:hAnsi="Calibri" w:cs="Calibri"/>
          <w:sz w:val="22"/>
          <w:szCs w:val="22"/>
        </w:rPr>
        <w:t xml:space="preserve"> met </w:t>
      </w:r>
      <w:proofErr w:type="spellStart"/>
      <w:r w:rsidRPr="005D008E">
        <w:rPr>
          <w:rFonts w:ascii="Calibri" w:hAnsi="Calibri" w:cs="Calibri"/>
          <w:sz w:val="22"/>
          <w:szCs w:val="22"/>
        </w:rPr>
        <w:t>gevaarlijke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stoffen</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naar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Duitsland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nemen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moet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bovendien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afgestemd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worden</w:t>
      </w:r>
      <w:proofErr w:type="spellEnd"/>
      <w:r w:rsidRPr="005D008E">
        <w:rPr>
          <w:rFonts w:ascii="Calibri" w:hAnsi="Calibri" w:cs="Calibri"/>
          <w:sz w:val="22"/>
          <w:szCs w:val="22"/>
        </w:rPr>
        <w:t xml:space="preserve"> met de </w:t>
      </w:r>
      <w:proofErr w:type="spellStart"/>
      <w:r w:rsidRPr="005D008E">
        <w:rPr>
          <w:rFonts w:ascii="Calibri" w:hAnsi="Calibri" w:cs="Calibri"/>
          <w:sz w:val="22"/>
          <w:szCs w:val="22"/>
        </w:rPr>
        <w:t>Duitse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beheerder</w:t>
      </w:r>
      <w:proofErr w:type="spellEnd"/>
      <w:r w:rsidRPr="005D008E">
        <w:rPr>
          <w:rFonts w:ascii="Calibri" w:hAnsi="Calibri" w:cs="Calibri"/>
          <w:sz w:val="22"/>
          <w:szCs w:val="22"/>
        </w:rPr>
        <w:t xml:space="preserve"> van de </w:t>
      </w:r>
      <w:proofErr w:type="spellStart"/>
      <w:r w:rsidRPr="005D008E">
        <w:rPr>
          <w:rFonts w:ascii="Calibri" w:hAnsi="Calibri" w:cs="Calibri"/>
          <w:sz w:val="22"/>
          <w:szCs w:val="22"/>
        </w:rPr>
        <w:t>spoorinfrastructuur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Deze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heeft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altijd</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Betuweroute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als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voorkeursroute</w:t>
      </w:r>
      <w:proofErr w:type="spellEnd"/>
      <w:r w:rsidRPr="005D008E">
        <w:rPr>
          <w:rFonts w:ascii="Calibri" w:hAnsi="Calibri" w:cs="Calibri"/>
          <w:sz w:val="22"/>
          <w:szCs w:val="22"/>
        </w:rPr>
        <w:t xml:space="preserve">. Ook </w:t>
      </w:r>
      <w:proofErr w:type="spellStart"/>
      <w:r w:rsidRPr="005D008E">
        <w:rPr>
          <w:rFonts w:ascii="Calibri" w:hAnsi="Calibri" w:cs="Calibri"/>
          <w:sz w:val="22"/>
          <w:szCs w:val="22"/>
        </w:rPr>
        <w:t>zijn</w:t>
      </w:r>
      <w:proofErr w:type="spellEnd"/>
      <w:r w:rsidRPr="005D008E">
        <w:rPr>
          <w:rFonts w:ascii="Calibri" w:hAnsi="Calibri" w:cs="Calibri"/>
          <w:sz w:val="22"/>
          <w:szCs w:val="22"/>
        </w:rPr>
        <w:t xml:space="preserve"> in Nederland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alle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spoorbeveiligings-systemen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geschikt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voor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alle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locomotieven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Gevolg</w:t>
      </w:r>
      <w:proofErr w:type="spellEnd"/>
      <w:r w:rsidRPr="005D008E">
        <w:rPr>
          <w:rFonts w:ascii="Calibri" w:hAnsi="Calibri" w:cs="Calibri"/>
          <w:sz w:val="22"/>
          <w:szCs w:val="22"/>
        </w:rPr>
        <w:t xml:space="preserve"> is </w:t>
      </w:r>
      <w:proofErr w:type="spellStart"/>
      <w:r w:rsidRPr="005D008E">
        <w:rPr>
          <w:rFonts w:ascii="Calibri" w:hAnsi="Calibri" w:cs="Calibri"/>
          <w:sz w:val="22"/>
          <w:szCs w:val="22"/>
        </w:rPr>
        <w:t>dat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er</w:t>
      </w:r>
      <w:proofErr w:type="spellEnd"/>
      <w:r w:rsidRPr="005D008E">
        <w:rPr>
          <w:rFonts w:ascii="Calibri" w:hAnsi="Calibri" w:cs="Calibri"/>
          <w:sz w:val="22"/>
          <w:szCs w:val="22"/>
        </w:rPr>
        <w:t xml:space="preserve"> op </w:t>
      </w:r>
      <w:proofErr w:type="spellStart"/>
      <w:r w:rsidRPr="005D008E">
        <w:rPr>
          <w:rFonts w:ascii="Calibri" w:hAnsi="Calibri" w:cs="Calibri"/>
          <w:sz w:val="22"/>
          <w:szCs w:val="22"/>
        </w:rPr>
        <w:t>sommige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plekken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overschrijdingen</w:t>
      </w:r>
      <w:proofErr w:type="spellEnd"/>
      <w:r w:rsidRPr="005D008E">
        <w:rPr>
          <w:rFonts w:ascii="Calibri" w:hAnsi="Calibri" w:cs="Calibri"/>
          <w:sz w:val="22"/>
          <w:szCs w:val="22"/>
        </w:rPr>
        <w:t xml:space="preserve"> van de </w:t>
      </w:r>
      <w:proofErr w:type="spellStart"/>
      <w:r w:rsidRPr="005D008E">
        <w:rPr>
          <w:rFonts w:ascii="Calibri" w:hAnsi="Calibri" w:cs="Calibri"/>
          <w:sz w:val="22"/>
          <w:szCs w:val="22"/>
        </w:rPr>
        <w:t>risicoplafonds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zijn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terwijl</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veiligheidsnorm</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voor</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dichtbijgelegen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woningen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overschreden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staan</w:t>
      </w:r>
      <w:proofErr w:type="spellEnd"/>
      <w:r w:rsidRPr="005D008E">
        <w:rPr>
          <w:rFonts w:ascii="Calibri" w:hAnsi="Calibri" w:cs="Calibri"/>
          <w:sz w:val="22"/>
          <w:szCs w:val="22"/>
        </w:rPr>
        <w:t xml:space="preserve"> geen </w:t>
      </w:r>
      <w:proofErr w:type="spellStart"/>
      <w:r w:rsidRPr="005D008E">
        <w:rPr>
          <w:rFonts w:ascii="Calibri" w:hAnsi="Calibri" w:cs="Calibri"/>
          <w:sz w:val="22"/>
          <w:szCs w:val="22"/>
        </w:rPr>
        <w:t>woningen</w:t>
      </w:r>
      <w:proofErr w:type="spellEnd"/>
      <w:r w:rsidRPr="005D008E">
        <w:rPr>
          <w:rFonts w:ascii="Calibri" w:hAnsi="Calibri" w:cs="Calibri"/>
          <w:sz w:val="22"/>
          <w:szCs w:val="22"/>
        </w:rPr>
        <w:t xml:space="preserve"> op </w:t>
      </w:r>
      <w:proofErr w:type="spellStart"/>
      <w:r w:rsidRPr="005D008E">
        <w:rPr>
          <w:rFonts w:ascii="Calibri" w:hAnsi="Calibri" w:cs="Calibri"/>
          <w:sz w:val="22"/>
          <w:szCs w:val="22"/>
        </w:rPr>
        <w:t>plaatsen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binnen</w:t>
      </w:r>
      <w:proofErr w:type="spellEnd"/>
      <w:r w:rsidRPr="005D008E">
        <w:rPr>
          <w:rFonts w:ascii="Calibri" w:hAnsi="Calibri" w:cs="Calibri"/>
          <w:sz w:val="22"/>
          <w:szCs w:val="22"/>
        </w:rPr>
        <w:t xml:space="preserve"> de zone </w:t>
      </w:r>
      <w:proofErr w:type="spellStart"/>
      <w:r w:rsidRPr="005D008E">
        <w:rPr>
          <w:rFonts w:ascii="Calibri" w:hAnsi="Calibri" w:cs="Calibri"/>
          <w:sz w:val="22"/>
          <w:szCs w:val="22"/>
        </w:rPr>
        <w:t>waar</w:t>
      </w:r>
      <w:proofErr w:type="spellEnd"/>
      <w:r w:rsidRPr="005D008E">
        <w:rPr>
          <w:rFonts w:ascii="Calibri" w:hAnsi="Calibri" w:cs="Calibri"/>
          <w:sz w:val="22"/>
          <w:szCs w:val="22"/>
        </w:rPr>
        <w:t xml:space="preserve"> het </w:t>
      </w:r>
      <w:proofErr w:type="spellStart"/>
      <w:r w:rsidRPr="005D008E">
        <w:rPr>
          <w:rFonts w:ascii="Calibri" w:hAnsi="Calibri" w:cs="Calibri"/>
          <w:sz w:val="22"/>
          <w:szCs w:val="22"/>
        </w:rPr>
        <w:t>risico</w:t>
      </w:r>
      <w:proofErr w:type="spellEnd"/>
      <w:r w:rsidRPr="005D008E">
        <w:rPr>
          <w:rFonts w:ascii="Calibri" w:hAnsi="Calibri" w:cs="Calibri"/>
          <w:sz w:val="22"/>
          <w:szCs w:val="22"/>
        </w:rPr>
        <w:t xml:space="preserve"> op </w:t>
      </w:r>
      <w:proofErr w:type="spellStart"/>
      <w:r w:rsidRPr="005D008E">
        <w:rPr>
          <w:rFonts w:ascii="Calibri" w:hAnsi="Calibri" w:cs="Calibri"/>
          <w:sz w:val="22"/>
          <w:szCs w:val="22"/>
        </w:rPr>
        <w:t>overlijden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als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gevolg</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ongeluk</w:t>
      </w:r>
      <w:proofErr w:type="spellEnd"/>
      <w:r w:rsidRPr="005D008E">
        <w:rPr>
          <w:rFonts w:ascii="Calibri" w:hAnsi="Calibri" w:cs="Calibri"/>
          <w:sz w:val="22"/>
          <w:szCs w:val="22"/>
        </w:rPr>
        <w:t xml:space="preserve"> met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goederentreinen</w:t>
      </w:r>
      <w:proofErr w:type="spellEnd"/>
      <w:r w:rsidRPr="005D008E">
        <w:rPr>
          <w:rFonts w:ascii="Calibri" w:hAnsi="Calibri" w:cs="Calibri"/>
          <w:sz w:val="22"/>
          <w:szCs w:val="22"/>
        </w:rPr>
        <w:t xml:space="preserve"> met </w:t>
      </w:r>
      <w:proofErr w:type="spellStart"/>
      <w:r w:rsidRPr="005D008E">
        <w:rPr>
          <w:rFonts w:ascii="Calibri" w:hAnsi="Calibri" w:cs="Calibri"/>
          <w:sz w:val="22"/>
          <w:szCs w:val="22"/>
        </w:rPr>
        <w:t>gevaarlijke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stoffen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groter</w:t>
      </w:r>
      <w:proofErr w:type="spellEnd"/>
      <w:r w:rsidRPr="005D008E">
        <w:rPr>
          <w:rFonts w:ascii="Calibri" w:hAnsi="Calibri" w:cs="Calibri"/>
          <w:sz w:val="22"/>
          <w:szCs w:val="22"/>
        </w:rPr>
        <w:t xml:space="preserve"> is dan 1 op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miljoen</w:t>
      </w:r>
      <w:proofErr w:type="spellEnd"/>
      <w:r w:rsidRPr="005D008E">
        <w:rPr>
          <w:rFonts w:ascii="Calibri" w:hAnsi="Calibri" w:cs="Calibri"/>
          <w:sz w:val="22"/>
          <w:szCs w:val="22"/>
        </w:rPr>
        <w:t xml:space="preserve"> per </w:t>
      </w:r>
      <w:proofErr w:type="spellStart"/>
      <w:r w:rsidRPr="005D008E">
        <w:rPr>
          <w:rFonts w:ascii="Calibri" w:hAnsi="Calibri" w:cs="Calibri"/>
          <w:sz w:val="22"/>
          <w:szCs w:val="22"/>
        </w:rPr>
        <w:t>jaar</w:t>
      </w:r>
      <w:proofErr w:type="spellEnd"/>
      <w:r w:rsidRPr="005D008E">
        <w:rPr>
          <w:rFonts w:ascii="Calibri" w:hAnsi="Calibri" w:cs="Calibri"/>
          <w:sz w:val="22"/>
          <w:szCs w:val="22"/>
        </w:rPr>
        <w:t xml:space="preserve">. Ook de </w:t>
      </w:r>
      <w:proofErr w:type="spellStart"/>
      <w:r w:rsidRPr="005D008E">
        <w:rPr>
          <w:rFonts w:ascii="Calibri" w:hAnsi="Calibri" w:cs="Calibri"/>
          <w:sz w:val="22"/>
          <w:szCs w:val="22"/>
        </w:rPr>
        <w:t>komende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jaren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overschrijdingen</w:t>
      </w:r>
      <w:proofErr w:type="spellEnd"/>
      <w:r w:rsidRPr="005D008E">
        <w:rPr>
          <w:rFonts w:ascii="Calibri" w:hAnsi="Calibri" w:cs="Calibri"/>
          <w:sz w:val="22"/>
          <w:szCs w:val="22"/>
        </w:rPr>
        <w:t xml:space="preserve"> van de </w:t>
      </w:r>
      <w:proofErr w:type="spellStart"/>
      <w:r w:rsidRPr="005D008E">
        <w:rPr>
          <w:rFonts w:ascii="Calibri" w:hAnsi="Calibri" w:cs="Calibri"/>
          <w:sz w:val="22"/>
          <w:szCs w:val="22"/>
        </w:rPr>
        <w:t>risicoplafonds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verwacht</w:t>
      </w:r>
      <w:proofErr w:type="spellEnd"/>
      <w:r w:rsidRPr="005D008E">
        <w:rPr>
          <w:rFonts w:ascii="Calibri" w:hAnsi="Calibri" w:cs="Calibri"/>
          <w:sz w:val="22"/>
          <w:szCs w:val="22"/>
        </w:rPr>
        <w:t>.</w:t>
      </w:r>
    </w:p>
    <w:p w14:paraId="457F329D" w14:textId="0C0D7B8F" w:rsidR="005D008E" w:rsidRPr="005D008E" w:rsidRDefault="005D008E" w:rsidP="005D008E">
      <w:pPr>
        <w:pStyle w:val="Default"/>
        <w:rPr>
          <w:rFonts w:ascii="Calibri" w:hAnsi="Calibri" w:cs="Calibri"/>
          <w:sz w:val="22"/>
          <w:szCs w:val="22"/>
        </w:rPr>
      </w:pPr>
      <w:r w:rsidRPr="005D008E">
        <w:rPr>
          <w:rFonts w:ascii="Calibri" w:hAnsi="Calibri" w:cs="Calibri"/>
          <w:sz w:val="22"/>
          <w:szCs w:val="22"/>
        </w:rPr>
        <w:t xml:space="preserve">Om het </w:t>
      </w:r>
      <w:proofErr w:type="spellStart"/>
      <w:r w:rsidRPr="005D008E">
        <w:rPr>
          <w:rFonts w:ascii="Calibri" w:hAnsi="Calibri" w:cs="Calibri"/>
          <w:sz w:val="22"/>
          <w:szCs w:val="22"/>
        </w:rPr>
        <w:t>Basisnet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robuust</w:t>
      </w:r>
      <w:proofErr w:type="spellEnd"/>
      <w:r w:rsidRPr="005D008E">
        <w:rPr>
          <w:rFonts w:ascii="Calibri" w:hAnsi="Calibri" w:cs="Calibri"/>
          <w:sz w:val="22"/>
          <w:szCs w:val="22"/>
        </w:rPr>
        <w:t xml:space="preserve"> te </w:t>
      </w:r>
      <w:proofErr w:type="spellStart"/>
      <w:r w:rsidRPr="005D008E">
        <w:rPr>
          <w:rFonts w:ascii="Calibri" w:hAnsi="Calibri" w:cs="Calibri"/>
          <w:sz w:val="22"/>
          <w:szCs w:val="22"/>
        </w:rPr>
        <w:t>maken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onrust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bij</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decentrale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overheden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omwonenden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bedrijfsleven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zoveel</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mogelijk</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weg</w:t>
      </w:r>
      <w:proofErr w:type="spellEnd"/>
      <w:r w:rsidRPr="005D008E">
        <w:rPr>
          <w:rFonts w:ascii="Calibri" w:hAnsi="Calibri" w:cs="Calibri"/>
          <w:sz w:val="22"/>
          <w:szCs w:val="22"/>
        </w:rPr>
        <w:t xml:space="preserve"> te </w:t>
      </w:r>
      <w:proofErr w:type="spellStart"/>
      <w:r w:rsidRPr="005D008E">
        <w:rPr>
          <w:rFonts w:ascii="Calibri" w:hAnsi="Calibri" w:cs="Calibri"/>
          <w:sz w:val="22"/>
          <w:szCs w:val="22"/>
        </w:rPr>
        <w:t>nemen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gezocht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naar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oplossing</w:t>
      </w:r>
      <w:proofErr w:type="spellEnd"/>
      <w:r w:rsidRPr="005D008E">
        <w:rPr>
          <w:rFonts w:ascii="Calibri" w:hAnsi="Calibri" w:cs="Calibri"/>
          <w:sz w:val="22"/>
          <w:szCs w:val="22"/>
        </w:rPr>
        <w:t xml:space="preserve"> om de </w:t>
      </w:r>
      <w:proofErr w:type="spellStart"/>
      <w:r w:rsidRPr="005D008E">
        <w:rPr>
          <w:rFonts w:ascii="Calibri" w:hAnsi="Calibri" w:cs="Calibri"/>
          <w:sz w:val="22"/>
          <w:szCs w:val="22"/>
        </w:rPr>
        <w:t>balans</w:t>
      </w:r>
      <w:proofErr w:type="spellEnd"/>
      <w:r w:rsidRPr="005D008E">
        <w:rPr>
          <w:rFonts w:ascii="Calibri" w:hAnsi="Calibri" w:cs="Calibri"/>
          <w:sz w:val="22"/>
          <w:szCs w:val="22"/>
        </w:rPr>
        <w:t xml:space="preserve"> te </w:t>
      </w:r>
      <w:proofErr w:type="spellStart"/>
      <w:r w:rsidRPr="005D008E">
        <w:rPr>
          <w:rFonts w:ascii="Calibri" w:hAnsi="Calibri" w:cs="Calibri"/>
          <w:sz w:val="22"/>
          <w:szCs w:val="22"/>
        </w:rPr>
        <w:t>herstellen</w:t>
      </w:r>
      <w:proofErr w:type="spellEnd"/>
      <w:r w:rsidRPr="005D008E">
        <w:rPr>
          <w:rFonts w:ascii="Calibri" w:hAnsi="Calibri" w:cs="Calibri"/>
          <w:sz w:val="22"/>
          <w:szCs w:val="22"/>
        </w:rPr>
        <w:t xml:space="preserve">. Het </w:t>
      </w:r>
      <w:proofErr w:type="spellStart"/>
      <w:r w:rsidRPr="005D008E">
        <w:rPr>
          <w:rFonts w:ascii="Calibri" w:hAnsi="Calibri" w:cs="Calibri"/>
          <w:sz w:val="22"/>
          <w:szCs w:val="22"/>
        </w:rPr>
        <w:t>ministerie</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Infrastructuur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Waterstaat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IenW</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heeft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daarom</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korte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middellange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termijn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acties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aangekondigd</w:t>
      </w:r>
      <w:proofErr w:type="spellEnd"/>
      <w:r w:rsidRPr="005D008E">
        <w:rPr>
          <w:rFonts w:ascii="Calibri" w:hAnsi="Calibri" w:cs="Calibri"/>
          <w:sz w:val="22"/>
          <w:szCs w:val="22"/>
        </w:rPr>
        <w:t xml:space="preserve"> die het </w:t>
      </w:r>
      <w:proofErr w:type="spellStart"/>
      <w:r w:rsidRPr="005D008E">
        <w:rPr>
          <w:rFonts w:ascii="Calibri" w:hAnsi="Calibri" w:cs="Calibri"/>
          <w:sz w:val="22"/>
          <w:szCs w:val="22"/>
        </w:rPr>
        <w:t>samen</w:t>
      </w:r>
      <w:proofErr w:type="spellEnd"/>
      <w:r w:rsidRPr="005D008E">
        <w:rPr>
          <w:rFonts w:ascii="Calibri" w:hAnsi="Calibri" w:cs="Calibri"/>
          <w:sz w:val="22"/>
          <w:szCs w:val="22"/>
        </w:rPr>
        <w:t xml:space="preserve"> met de </w:t>
      </w:r>
      <w:proofErr w:type="spellStart"/>
      <w:r w:rsidRPr="005D008E">
        <w:rPr>
          <w:rFonts w:ascii="Calibri" w:hAnsi="Calibri" w:cs="Calibri"/>
          <w:sz w:val="22"/>
          <w:szCs w:val="22"/>
        </w:rPr>
        <w:t>betrokken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partijen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wil</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oppakken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Sommige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zijn</w:t>
      </w:r>
      <w:proofErr w:type="spellEnd"/>
      <w:r w:rsidRPr="005D008E">
        <w:rPr>
          <w:rFonts w:ascii="Calibri" w:hAnsi="Calibri" w:cs="Calibri"/>
          <w:sz w:val="22"/>
          <w:szCs w:val="22"/>
        </w:rPr>
        <w:t xml:space="preserve"> reeds </w:t>
      </w:r>
      <w:proofErr w:type="spellStart"/>
      <w:r w:rsidRPr="005D008E">
        <w:rPr>
          <w:rFonts w:ascii="Calibri" w:hAnsi="Calibri" w:cs="Calibri"/>
          <w:sz w:val="22"/>
          <w:szCs w:val="22"/>
        </w:rPr>
        <w:t>uitgevoerd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zoals</w:t>
      </w:r>
      <w:proofErr w:type="spellEnd"/>
      <w:r w:rsidRPr="005D008E">
        <w:rPr>
          <w:rFonts w:ascii="Calibri" w:hAnsi="Calibri" w:cs="Calibri"/>
          <w:sz w:val="22"/>
          <w:szCs w:val="22"/>
        </w:rPr>
        <w:t xml:space="preserve"> het </w:t>
      </w:r>
      <w:proofErr w:type="spellStart"/>
      <w:r w:rsidRPr="005D008E">
        <w:rPr>
          <w:rFonts w:ascii="Calibri" w:hAnsi="Calibri" w:cs="Calibri"/>
          <w:sz w:val="22"/>
          <w:szCs w:val="22"/>
        </w:rPr>
        <w:t>invoeren</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veiligheidssysteem</w:t>
      </w:r>
      <w:proofErr w:type="spellEnd"/>
      <w:r w:rsidRPr="005D008E">
        <w:rPr>
          <w:rFonts w:ascii="Calibri" w:hAnsi="Calibri" w:cs="Calibri"/>
          <w:sz w:val="22"/>
          <w:szCs w:val="22"/>
        </w:rPr>
        <w:t xml:space="preserve"> (ATB </w:t>
      </w:r>
      <w:proofErr w:type="spellStart"/>
      <w:r w:rsidRPr="005D008E">
        <w:rPr>
          <w:rFonts w:ascii="Calibri" w:hAnsi="Calibri" w:cs="Calibri"/>
          <w:sz w:val="22"/>
          <w:szCs w:val="22"/>
        </w:rPr>
        <w:t>vv</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afspraken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binnen</w:t>
      </w:r>
      <w:proofErr w:type="spellEnd"/>
      <w:r w:rsidRPr="005D008E">
        <w:rPr>
          <w:rFonts w:ascii="Calibri" w:hAnsi="Calibri" w:cs="Calibri"/>
          <w:sz w:val="22"/>
          <w:szCs w:val="22"/>
        </w:rPr>
        <w:t xml:space="preserve"> de sector over het </w:t>
      </w:r>
      <w:proofErr w:type="spellStart"/>
      <w:r w:rsidRPr="005D008E">
        <w:rPr>
          <w:rFonts w:ascii="Calibri" w:hAnsi="Calibri" w:cs="Calibri"/>
          <w:sz w:val="22"/>
          <w:szCs w:val="22"/>
        </w:rPr>
        <w:t>veilig</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samenstellen</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gevaarlijke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stoffen</w:t>
      </w:r>
      <w:proofErr w:type="spellEnd"/>
      <w:r w:rsidRPr="005D008E">
        <w:rPr>
          <w:rFonts w:ascii="Calibri" w:hAnsi="Calibri" w:cs="Calibri"/>
          <w:sz w:val="22"/>
          <w:szCs w:val="22"/>
        </w:rPr>
        <w:t xml:space="preserve"> in </w:t>
      </w:r>
      <w:proofErr w:type="spellStart"/>
      <w:r w:rsidRPr="005D008E">
        <w:rPr>
          <w:rFonts w:ascii="Calibri" w:hAnsi="Calibri" w:cs="Calibri"/>
          <w:sz w:val="22"/>
          <w:szCs w:val="22"/>
        </w:rPr>
        <w:t>treinen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warme</w:t>
      </w:r>
      <w:proofErr w:type="spellEnd"/>
      <w:r w:rsidRPr="005D008E">
        <w:rPr>
          <w:rFonts w:ascii="Calibri" w:hAnsi="Calibri" w:cs="Calibri"/>
          <w:sz w:val="22"/>
          <w:szCs w:val="22"/>
        </w:rPr>
        <w:t xml:space="preserve"> BLEVE-</w:t>
      </w:r>
      <w:proofErr w:type="spellStart"/>
      <w:r w:rsidRPr="005D008E">
        <w:rPr>
          <w:rFonts w:ascii="Calibri" w:hAnsi="Calibri" w:cs="Calibri"/>
          <w:sz w:val="22"/>
          <w:szCs w:val="22"/>
        </w:rPr>
        <w:t>vrij</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rijden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het </w:t>
      </w:r>
      <w:proofErr w:type="spellStart"/>
      <w:r w:rsidRPr="005D008E">
        <w:rPr>
          <w:rFonts w:ascii="Calibri" w:hAnsi="Calibri" w:cs="Calibri"/>
          <w:sz w:val="22"/>
          <w:szCs w:val="22"/>
        </w:rPr>
        <w:t>verleggen</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vervoersstromen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Deze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worden</w:t>
      </w:r>
      <w:proofErr w:type="spellEnd"/>
      <w:r w:rsidRPr="005D008E">
        <w:rPr>
          <w:rFonts w:ascii="Calibri" w:hAnsi="Calibri" w:cs="Calibri"/>
          <w:sz w:val="22"/>
          <w:szCs w:val="22"/>
        </w:rPr>
        <w:t xml:space="preserve"> </w:t>
      </w:r>
      <w:proofErr w:type="spellStart"/>
      <w:r w:rsidR="00004675">
        <w:rPr>
          <w:rFonts w:ascii="Calibri" w:hAnsi="Calibri" w:cs="Calibri"/>
          <w:sz w:val="22"/>
          <w:szCs w:val="22"/>
        </w:rPr>
        <w:t>onder</w:t>
      </w:r>
      <w:proofErr w:type="spellEnd"/>
      <w:r w:rsidR="00004675">
        <w:rPr>
          <w:rFonts w:ascii="Calibri" w:hAnsi="Calibri" w:cs="Calibri"/>
          <w:sz w:val="22"/>
          <w:szCs w:val="22"/>
        </w:rPr>
        <w:t xml:space="preserve"> </w:t>
      </w:r>
      <w:proofErr w:type="spellStart"/>
      <w:r w:rsidR="00004675">
        <w:rPr>
          <w:rFonts w:ascii="Calibri" w:hAnsi="Calibri" w:cs="Calibri"/>
          <w:sz w:val="22"/>
          <w:szCs w:val="22"/>
        </w:rPr>
        <w:t>meer</w:t>
      </w:r>
      <w:proofErr w:type="spellEnd"/>
      <w:r w:rsidR="00004675">
        <w:rPr>
          <w:rFonts w:ascii="Calibri" w:hAnsi="Calibri" w:cs="Calibri"/>
          <w:sz w:val="22"/>
          <w:szCs w:val="22"/>
        </w:rPr>
        <w:t xml:space="preserve"> </w:t>
      </w:r>
      <w:proofErr w:type="spellStart"/>
      <w:r w:rsidRPr="005D008E">
        <w:rPr>
          <w:rFonts w:ascii="Calibri" w:hAnsi="Calibri" w:cs="Calibri"/>
          <w:sz w:val="22"/>
          <w:szCs w:val="22"/>
        </w:rPr>
        <w:t>aangevuld</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uitrol</w:t>
      </w:r>
      <w:proofErr w:type="spellEnd"/>
      <w:r w:rsidRPr="005D008E">
        <w:rPr>
          <w:rFonts w:ascii="Calibri" w:hAnsi="Calibri" w:cs="Calibri"/>
          <w:sz w:val="22"/>
          <w:szCs w:val="22"/>
        </w:rPr>
        <w:t xml:space="preserve"> van het European Traffic Management </w:t>
      </w:r>
      <w:proofErr w:type="spellStart"/>
      <w:r w:rsidRPr="005D008E">
        <w:rPr>
          <w:rFonts w:ascii="Calibri" w:hAnsi="Calibri" w:cs="Calibri"/>
          <w:sz w:val="22"/>
          <w:szCs w:val="22"/>
        </w:rPr>
        <w:t>Systeem</w:t>
      </w:r>
      <w:proofErr w:type="spellEnd"/>
      <w:r w:rsidRPr="005D008E">
        <w:rPr>
          <w:rFonts w:ascii="Calibri" w:hAnsi="Calibri" w:cs="Calibri"/>
          <w:sz w:val="22"/>
          <w:szCs w:val="22"/>
        </w:rPr>
        <w:t xml:space="preserve"> (ERTMS) </w:t>
      </w:r>
      <w:proofErr w:type="spellStart"/>
      <w:r w:rsidRPr="005D008E">
        <w:rPr>
          <w:rFonts w:ascii="Calibri" w:hAnsi="Calibri" w:cs="Calibri"/>
          <w:sz w:val="22"/>
          <w:szCs w:val="22"/>
        </w:rPr>
        <w:t>waardoor</w:t>
      </w:r>
      <w:proofErr w:type="spellEnd"/>
      <w:r w:rsidRPr="005D008E">
        <w:rPr>
          <w:rFonts w:ascii="Calibri" w:hAnsi="Calibri" w:cs="Calibri"/>
          <w:sz w:val="22"/>
          <w:szCs w:val="22"/>
        </w:rPr>
        <w:t xml:space="preserve"> het </w:t>
      </w:r>
      <w:proofErr w:type="spellStart"/>
      <w:r w:rsidRPr="005D008E">
        <w:rPr>
          <w:rFonts w:ascii="Calibri" w:hAnsi="Calibri" w:cs="Calibri"/>
          <w:sz w:val="22"/>
          <w:szCs w:val="22"/>
        </w:rPr>
        <w:t>spoorvervoer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nog</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veiliger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wordt</w:t>
      </w:r>
      <w:proofErr w:type="spellEnd"/>
      <w:r w:rsidRPr="005D008E">
        <w:rPr>
          <w:rFonts w:ascii="Calibri" w:hAnsi="Calibri" w:cs="Calibri"/>
          <w:sz w:val="22"/>
          <w:szCs w:val="22"/>
        </w:rPr>
        <w:t xml:space="preserve">. Ook </w:t>
      </w:r>
      <w:proofErr w:type="spellStart"/>
      <w:r w:rsidRPr="005D008E">
        <w:rPr>
          <w:rFonts w:ascii="Calibri" w:hAnsi="Calibri" w:cs="Calibri"/>
          <w:sz w:val="22"/>
          <w:szCs w:val="22"/>
        </w:rPr>
        <w:t>worden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mogelijkheden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voor</w:t>
      </w:r>
      <w:proofErr w:type="spellEnd"/>
      <w:r w:rsidRPr="005D008E">
        <w:rPr>
          <w:rFonts w:ascii="Calibri" w:hAnsi="Calibri" w:cs="Calibri"/>
          <w:sz w:val="22"/>
          <w:szCs w:val="22"/>
        </w:rPr>
        <w:t xml:space="preserve"> modal shift (het </w:t>
      </w:r>
      <w:proofErr w:type="spellStart"/>
      <w:r w:rsidRPr="005D008E">
        <w:rPr>
          <w:rFonts w:ascii="Calibri" w:hAnsi="Calibri" w:cs="Calibri"/>
          <w:sz w:val="22"/>
          <w:szCs w:val="22"/>
        </w:rPr>
        <w:t>veranderen</w:t>
      </w:r>
      <w:proofErr w:type="spellEnd"/>
      <w:r w:rsidRPr="005D008E">
        <w:rPr>
          <w:rFonts w:ascii="Calibri" w:hAnsi="Calibri" w:cs="Calibri"/>
          <w:sz w:val="22"/>
          <w:szCs w:val="22"/>
        </w:rPr>
        <w:t xml:space="preserve"> van de </w:t>
      </w:r>
      <w:proofErr w:type="spellStart"/>
      <w:r w:rsidRPr="005D008E">
        <w:rPr>
          <w:rFonts w:ascii="Calibri" w:hAnsi="Calibri" w:cs="Calibri"/>
          <w:sz w:val="22"/>
          <w:szCs w:val="22"/>
        </w:rPr>
        <w:t>vervoerwijze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het </w:t>
      </w:r>
      <w:proofErr w:type="spellStart"/>
      <w:r w:rsidRPr="005D008E">
        <w:rPr>
          <w:rFonts w:ascii="Calibri" w:hAnsi="Calibri" w:cs="Calibri"/>
          <w:sz w:val="22"/>
          <w:szCs w:val="22"/>
        </w:rPr>
        <w:t>samenbrengen</w:t>
      </w:r>
      <w:proofErr w:type="spellEnd"/>
      <w:r w:rsidRPr="005D008E">
        <w:rPr>
          <w:rFonts w:ascii="Calibri" w:hAnsi="Calibri" w:cs="Calibri"/>
          <w:sz w:val="22"/>
          <w:szCs w:val="22"/>
        </w:rPr>
        <w:t xml:space="preserve"> van </w:t>
      </w:r>
      <w:proofErr w:type="spellStart"/>
      <w:r w:rsidRPr="005D008E">
        <w:rPr>
          <w:rFonts w:ascii="Calibri" w:hAnsi="Calibri" w:cs="Calibri"/>
          <w:sz w:val="22"/>
          <w:szCs w:val="22"/>
        </w:rPr>
        <w:t>productie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verwerking</w:t>
      </w:r>
      <w:proofErr w:type="spellEnd"/>
      <w:r w:rsidRPr="005D008E">
        <w:rPr>
          <w:rFonts w:ascii="Calibri" w:hAnsi="Calibri" w:cs="Calibri"/>
          <w:sz w:val="22"/>
          <w:szCs w:val="22"/>
        </w:rPr>
        <w:t xml:space="preserve"> op </w:t>
      </w:r>
      <w:proofErr w:type="spellStart"/>
      <w:r w:rsidRPr="005D008E">
        <w:rPr>
          <w:rFonts w:ascii="Calibri" w:hAnsi="Calibri" w:cs="Calibri"/>
          <w:sz w:val="22"/>
          <w:szCs w:val="22"/>
        </w:rPr>
        <w:t>één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locatie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onderzocht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Gemeenten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houden</w:t>
      </w:r>
      <w:proofErr w:type="spellEnd"/>
      <w:r w:rsidRPr="005D008E">
        <w:rPr>
          <w:rFonts w:ascii="Calibri" w:hAnsi="Calibri" w:cs="Calibri"/>
          <w:sz w:val="22"/>
          <w:szCs w:val="22"/>
        </w:rPr>
        <w:t xml:space="preserve"> in </w:t>
      </w:r>
      <w:proofErr w:type="spellStart"/>
      <w:r w:rsidRPr="005D008E">
        <w:rPr>
          <w:rFonts w:ascii="Calibri" w:hAnsi="Calibri" w:cs="Calibri"/>
          <w:sz w:val="22"/>
          <w:szCs w:val="22"/>
        </w:rPr>
        <w:t>hun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ruimtelijke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ordeningsplannen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actief</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rekening</w:t>
      </w:r>
      <w:proofErr w:type="spellEnd"/>
      <w:r w:rsidRPr="005D008E">
        <w:rPr>
          <w:rFonts w:ascii="Calibri" w:hAnsi="Calibri" w:cs="Calibri"/>
          <w:sz w:val="22"/>
          <w:szCs w:val="22"/>
        </w:rPr>
        <w:t xml:space="preserve"> met </w:t>
      </w:r>
      <w:proofErr w:type="spellStart"/>
      <w:r w:rsidRPr="005D008E">
        <w:rPr>
          <w:rFonts w:ascii="Calibri" w:hAnsi="Calibri" w:cs="Calibri"/>
          <w:sz w:val="22"/>
          <w:szCs w:val="22"/>
        </w:rPr>
        <w:t>Basisnet</w:t>
      </w:r>
      <w:proofErr w:type="spellEnd"/>
      <w:r w:rsidRPr="005D008E">
        <w:rPr>
          <w:rFonts w:ascii="Calibri" w:hAnsi="Calibri" w:cs="Calibri"/>
          <w:sz w:val="22"/>
          <w:szCs w:val="22"/>
        </w:rPr>
        <w:t xml:space="preserve">. Zo </w:t>
      </w:r>
      <w:proofErr w:type="spellStart"/>
      <w:r w:rsidRPr="005D008E">
        <w:rPr>
          <w:rFonts w:ascii="Calibri" w:hAnsi="Calibri" w:cs="Calibri"/>
          <w:sz w:val="22"/>
          <w:szCs w:val="22"/>
        </w:rPr>
        <w:t>bieden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zij</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mensen</w:t>
      </w:r>
      <w:proofErr w:type="spellEnd"/>
      <w:r w:rsidRPr="005D008E">
        <w:rPr>
          <w:rFonts w:ascii="Calibri" w:hAnsi="Calibri" w:cs="Calibri"/>
          <w:sz w:val="22"/>
          <w:szCs w:val="22"/>
        </w:rPr>
        <w:t xml:space="preserve"> die </w:t>
      </w:r>
      <w:proofErr w:type="spellStart"/>
      <w:r w:rsidRPr="005D008E">
        <w:rPr>
          <w:rFonts w:ascii="Calibri" w:hAnsi="Calibri" w:cs="Calibri"/>
          <w:sz w:val="22"/>
          <w:szCs w:val="22"/>
        </w:rPr>
        <w:t>dicht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bij</w:t>
      </w:r>
      <w:proofErr w:type="spellEnd"/>
      <w:r w:rsidRPr="005D008E">
        <w:rPr>
          <w:rFonts w:ascii="Calibri" w:hAnsi="Calibri" w:cs="Calibri"/>
          <w:sz w:val="22"/>
          <w:szCs w:val="22"/>
        </w:rPr>
        <w:t xml:space="preserve"> het spoor </w:t>
      </w:r>
      <w:proofErr w:type="spellStart"/>
      <w:r w:rsidRPr="005D008E">
        <w:rPr>
          <w:rFonts w:ascii="Calibri" w:hAnsi="Calibri" w:cs="Calibri"/>
          <w:sz w:val="22"/>
          <w:szCs w:val="22"/>
        </w:rPr>
        <w:t>wonen</w:t>
      </w:r>
      <w:proofErr w:type="spellEnd"/>
      <w:r w:rsidRPr="005D008E">
        <w:rPr>
          <w:rFonts w:ascii="Calibri" w:hAnsi="Calibri" w:cs="Calibri"/>
          <w:sz w:val="22"/>
          <w:szCs w:val="22"/>
        </w:rPr>
        <w:t xml:space="preserve"> of </w:t>
      </w:r>
      <w:proofErr w:type="spellStart"/>
      <w:r w:rsidRPr="005D008E">
        <w:rPr>
          <w:rFonts w:ascii="Calibri" w:hAnsi="Calibri" w:cs="Calibri"/>
          <w:sz w:val="22"/>
          <w:szCs w:val="22"/>
        </w:rPr>
        <w:t>werken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voldoende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bescherming</w:t>
      </w:r>
      <w:proofErr w:type="spellEnd"/>
      <w:r w:rsidRPr="005D008E">
        <w:rPr>
          <w:rFonts w:ascii="Calibri" w:hAnsi="Calibri" w:cs="Calibri"/>
          <w:sz w:val="22"/>
          <w:szCs w:val="22"/>
        </w:rPr>
        <w:t>.</w:t>
      </w:r>
    </w:p>
    <w:p w14:paraId="3BC57811" w14:textId="77777777" w:rsidR="005D008E" w:rsidRPr="005D008E" w:rsidRDefault="005D008E" w:rsidP="005D008E">
      <w:pPr>
        <w:pStyle w:val="Default"/>
        <w:rPr>
          <w:rFonts w:ascii="Calibri" w:hAnsi="Calibri" w:cs="Calibri"/>
          <w:sz w:val="22"/>
          <w:szCs w:val="22"/>
        </w:rPr>
      </w:pPr>
      <w:r w:rsidRPr="005D008E">
        <w:rPr>
          <w:rFonts w:ascii="Calibri" w:hAnsi="Calibri" w:cs="Calibri"/>
          <w:sz w:val="22"/>
          <w:szCs w:val="22"/>
        </w:rPr>
        <w:t xml:space="preserve">Ook </w:t>
      </w:r>
      <w:proofErr w:type="spellStart"/>
      <w:r w:rsidRPr="005D008E">
        <w:rPr>
          <w:rFonts w:ascii="Calibri" w:hAnsi="Calibri" w:cs="Calibri"/>
          <w:sz w:val="22"/>
          <w:szCs w:val="22"/>
        </w:rPr>
        <w:t>onderzoeken</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partijen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samen</w:t>
      </w:r>
      <w:proofErr w:type="spellEnd"/>
      <w:r w:rsidRPr="005D008E">
        <w:rPr>
          <w:rFonts w:ascii="Calibri" w:hAnsi="Calibri" w:cs="Calibri"/>
          <w:sz w:val="22"/>
          <w:szCs w:val="22"/>
        </w:rPr>
        <w:t xml:space="preserve"> of het </w:t>
      </w:r>
      <w:proofErr w:type="spellStart"/>
      <w:r w:rsidRPr="005D008E">
        <w:rPr>
          <w:rFonts w:ascii="Calibri" w:hAnsi="Calibri" w:cs="Calibri"/>
          <w:sz w:val="22"/>
          <w:szCs w:val="22"/>
        </w:rPr>
        <w:t>haalbaar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wenselijk</w:t>
      </w:r>
      <w:proofErr w:type="spellEnd"/>
      <w:r w:rsidRPr="005D008E">
        <w:rPr>
          <w:rFonts w:ascii="Calibri" w:hAnsi="Calibri" w:cs="Calibri"/>
          <w:sz w:val="22"/>
          <w:szCs w:val="22"/>
        </w:rPr>
        <w:t xml:space="preserve"> is om </w:t>
      </w:r>
      <w:proofErr w:type="spellStart"/>
      <w:r w:rsidRPr="005D008E">
        <w:rPr>
          <w:rFonts w:ascii="Calibri" w:hAnsi="Calibri" w:cs="Calibri"/>
          <w:sz w:val="22"/>
          <w:szCs w:val="22"/>
        </w:rPr>
        <w:t>risicoplafonds</w:t>
      </w:r>
      <w:proofErr w:type="spellEnd"/>
      <w:r w:rsidRPr="005D008E">
        <w:rPr>
          <w:rFonts w:ascii="Calibri" w:hAnsi="Calibri" w:cs="Calibri"/>
          <w:sz w:val="22"/>
          <w:szCs w:val="22"/>
        </w:rPr>
        <w:t xml:space="preserve"> aan te </w:t>
      </w:r>
      <w:proofErr w:type="spellStart"/>
      <w:r w:rsidRPr="005D008E">
        <w:rPr>
          <w:rFonts w:ascii="Calibri" w:hAnsi="Calibri" w:cs="Calibri"/>
          <w:sz w:val="22"/>
          <w:szCs w:val="22"/>
        </w:rPr>
        <w:t>passen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rekening</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houdend</w:t>
      </w:r>
      <w:proofErr w:type="spellEnd"/>
      <w:r w:rsidRPr="005D008E">
        <w:rPr>
          <w:rFonts w:ascii="Calibri" w:hAnsi="Calibri" w:cs="Calibri"/>
          <w:sz w:val="22"/>
          <w:szCs w:val="22"/>
        </w:rPr>
        <w:t xml:space="preserve"> met </w:t>
      </w:r>
      <w:proofErr w:type="spellStart"/>
      <w:r w:rsidRPr="005D008E">
        <w:rPr>
          <w:rFonts w:ascii="Calibri" w:hAnsi="Calibri" w:cs="Calibri"/>
          <w:sz w:val="22"/>
          <w:szCs w:val="22"/>
        </w:rPr>
        <w:t>grote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woningbouwopgaven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vervoersprognoses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voor</w:t>
      </w:r>
      <w:proofErr w:type="spellEnd"/>
      <w:r w:rsidRPr="005D008E">
        <w:rPr>
          <w:rFonts w:ascii="Calibri" w:hAnsi="Calibri" w:cs="Calibri"/>
          <w:sz w:val="22"/>
          <w:szCs w:val="22"/>
        </w:rPr>
        <w:t xml:space="preserve"> 2028. </w:t>
      </w:r>
      <w:proofErr w:type="spellStart"/>
      <w:r w:rsidRPr="005D008E">
        <w:rPr>
          <w:rFonts w:ascii="Calibri" w:hAnsi="Calibri" w:cs="Calibri"/>
          <w:sz w:val="22"/>
          <w:szCs w:val="22"/>
        </w:rPr>
        <w:t>Als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laatste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maatregel</w:t>
      </w:r>
      <w:proofErr w:type="spellEnd"/>
      <w:r w:rsidRPr="005D008E">
        <w:rPr>
          <w:rFonts w:ascii="Calibri" w:hAnsi="Calibri" w:cs="Calibri"/>
          <w:sz w:val="22"/>
          <w:szCs w:val="22"/>
        </w:rPr>
        <w:t xml:space="preserve"> – </w:t>
      </w:r>
      <w:proofErr w:type="spellStart"/>
      <w:r w:rsidRPr="005D008E">
        <w:rPr>
          <w:rFonts w:ascii="Calibri" w:hAnsi="Calibri" w:cs="Calibri"/>
          <w:sz w:val="22"/>
          <w:szCs w:val="22"/>
        </w:rPr>
        <w:t>en</w:t>
      </w:r>
      <w:proofErr w:type="spellEnd"/>
      <w:r w:rsidRPr="005D008E">
        <w:rPr>
          <w:rFonts w:ascii="Calibri" w:hAnsi="Calibri" w:cs="Calibri"/>
          <w:sz w:val="22"/>
          <w:szCs w:val="22"/>
        </w:rPr>
        <w:t xml:space="preserve"> in het </w:t>
      </w:r>
      <w:proofErr w:type="spellStart"/>
      <w:r w:rsidRPr="005D008E">
        <w:rPr>
          <w:rFonts w:ascii="Calibri" w:hAnsi="Calibri" w:cs="Calibri"/>
          <w:sz w:val="22"/>
          <w:szCs w:val="22"/>
        </w:rPr>
        <w:t>uiterste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geval</w:t>
      </w:r>
      <w:proofErr w:type="spellEnd"/>
      <w:r w:rsidRPr="005D008E">
        <w:rPr>
          <w:rFonts w:ascii="Calibri" w:hAnsi="Calibri" w:cs="Calibri"/>
          <w:sz w:val="22"/>
          <w:szCs w:val="22"/>
        </w:rPr>
        <w:t xml:space="preserve"> – </w:t>
      </w:r>
      <w:proofErr w:type="spellStart"/>
      <w:r w:rsidRPr="005D008E">
        <w:rPr>
          <w:rFonts w:ascii="Calibri" w:hAnsi="Calibri" w:cs="Calibri"/>
          <w:sz w:val="22"/>
          <w:szCs w:val="22"/>
        </w:rPr>
        <w:t>kan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routeringsbesluit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genomen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waardoor</w:t>
      </w:r>
      <w:proofErr w:type="spellEnd"/>
      <w:r w:rsidRPr="005D008E">
        <w:rPr>
          <w:rFonts w:ascii="Calibri" w:hAnsi="Calibri" w:cs="Calibri"/>
          <w:sz w:val="22"/>
          <w:szCs w:val="22"/>
        </w:rPr>
        <w:t xml:space="preserve"> op </w:t>
      </w:r>
      <w:proofErr w:type="spellStart"/>
      <w:r w:rsidRPr="005D008E">
        <w:rPr>
          <w:rFonts w:ascii="Calibri" w:hAnsi="Calibri" w:cs="Calibri"/>
          <w:sz w:val="22"/>
          <w:szCs w:val="22"/>
        </w:rPr>
        <w:t>sommige</w:t>
      </w:r>
      <w:proofErr w:type="spellEnd"/>
      <w:r w:rsidRPr="005D008E">
        <w:rPr>
          <w:rFonts w:ascii="Calibri" w:hAnsi="Calibri" w:cs="Calibri"/>
          <w:sz w:val="22"/>
          <w:szCs w:val="22"/>
        </w:rPr>
        <w:t xml:space="preserve"> routes </w:t>
      </w:r>
      <w:proofErr w:type="spellStart"/>
      <w:r w:rsidRPr="005D008E">
        <w:rPr>
          <w:rFonts w:ascii="Calibri" w:hAnsi="Calibri" w:cs="Calibri"/>
          <w:sz w:val="22"/>
          <w:szCs w:val="22"/>
        </w:rPr>
        <w:t>bepaalde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stoffen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vervoerd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mogen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worden</w:t>
      </w:r>
      <w:proofErr w:type="spellEnd"/>
      <w:r w:rsidRPr="005D008E">
        <w:rPr>
          <w:rFonts w:ascii="Calibri" w:hAnsi="Calibri" w:cs="Calibri"/>
          <w:sz w:val="22"/>
          <w:szCs w:val="22"/>
        </w:rPr>
        <w:t>.</w:t>
      </w:r>
    </w:p>
    <w:p w14:paraId="219C0583" w14:textId="77777777" w:rsidR="005D008E" w:rsidRDefault="005D008E" w:rsidP="005D008E">
      <w:pPr>
        <w:pStyle w:val="Default"/>
        <w:rPr>
          <w:rFonts w:ascii="Calibri" w:hAnsi="Calibri" w:cs="Calibri"/>
          <w:sz w:val="22"/>
          <w:szCs w:val="22"/>
        </w:rPr>
      </w:pPr>
      <w:proofErr w:type="spellStart"/>
      <w:r w:rsidRPr="005D008E">
        <w:rPr>
          <w:rFonts w:ascii="Calibri" w:hAnsi="Calibri" w:cs="Calibri"/>
          <w:sz w:val="22"/>
          <w:szCs w:val="22"/>
        </w:rPr>
        <w:t>Gedurende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dit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proces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vindt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voortdurend</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onderlinge</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afstemming</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plaats</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tussen</w:t>
      </w:r>
      <w:proofErr w:type="spellEnd"/>
      <w:r w:rsidRPr="005D008E">
        <w:rPr>
          <w:rFonts w:ascii="Calibri" w:hAnsi="Calibri" w:cs="Calibri"/>
          <w:sz w:val="22"/>
          <w:szCs w:val="22"/>
        </w:rPr>
        <w:t xml:space="preserve"> de </w:t>
      </w:r>
      <w:proofErr w:type="spellStart"/>
      <w:r w:rsidRPr="005D008E">
        <w:rPr>
          <w:rFonts w:ascii="Calibri" w:hAnsi="Calibri" w:cs="Calibri"/>
          <w:sz w:val="22"/>
          <w:szCs w:val="22"/>
        </w:rPr>
        <w:t>betrokken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partijen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Naar</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verwachting</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zal</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na</w:t>
      </w:r>
      <w:proofErr w:type="spellEnd"/>
      <w:r w:rsidRPr="005D008E">
        <w:rPr>
          <w:rFonts w:ascii="Calibri" w:hAnsi="Calibri" w:cs="Calibri"/>
          <w:sz w:val="22"/>
          <w:szCs w:val="22"/>
        </w:rPr>
        <w:t xml:space="preserve"> medio 2020 het </w:t>
      </w:r>
      <w:proofErr w:type="spellStart"/>
      <w:r w:rsidRPr="005D008E">
        <w:rPr>
          <w:rFonts w:ascii="Calibri" w:hAnsi="Calibri" w:cs="Calibri"/>
          <w:sz w:val="22"/>
          <w:szCs w:val="22"/>
        </w:rPr>
        <w:t>kabinet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een</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besluit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nemen</w:t>
      </w:r>
      <w:proofErr w:type="spellEnd"/>
      <w:r w:rsidRPr="005D008E">
        <w:rPr>
          <w:rFonts w:ascii="Calibri" w:hAnsi="Calibri" w:cs="Calibri"/>
          <w:sz w:val="22"/>
          <w:szCs w:val="22"/>
        </w:rPr>
        <w:t xml:space="preserve"> over het al dan </w:t>
      </w:r>
      <w:proofErr w:type="spellStart"/>
      <w:r w:rsidRPr="005D008E">
        <w:rPr>
          <w:rFonts w:ascii="Calibri" w:hAnsi="Calibri" w:cs="Calibri"/>
          <w:sz w:val="22"/>
          <w:szCs w:val="22"/>
        </w:rPr>
        <w:t>niet</w:t>
      </w:r>
      <w:proofErr w:type="spellEnd"/>
      <w:r w:rsidRPr="005D008E">
        <w:rPr>
          <w:rFonts w:ascii="Calibri" w:hAnsi="Calibri" w:cs="Calibri"/>
          <w:sz w:val="22"/>
          <w:szCs w:val="22"/>
        </w:rPr>
        <w:t xml:space="preserve"> </w:t>
      </w:r>
      <w:proofErr w:type="spellStart"/>
      <w:r w:rsidRPr="005D008E">
        <w:rPr>
          <w:rFonts w:ascii="Calibri" w:hAnsi="Calibri" w:cs="Calibri"/>
          <w:sz w:val="22"/>
          <w:szCs w:val="22"/>
        </w:rPr>
        <w:t>aanpassen</w:t>
      </w:r>
      <w:proofErr w:type="spellEnd"/>
      <w:r w:rsidRPr="005D008E">
        <w:rPr>
          <w:rFonts w:ascii="Calibri" w:hAnsi="Calibri" w:cs="Calibri"/>
          <w:sz w:val="22"/>
          <w:szCs w:val="22"/>
        </w:rPr>
        <w:t xml:space="preserve"> van de </w:t>
      </w:r>
      <w:proofErr w:type="spellStart"/>
      <w:r w:rsidRPr="005D008E">
        <w:rPr>
          <w:rFonts w:ascii="Calibri" w:hAnsi="Calibri" w:cs="Calibri"/>
          <w:sz w:val="22"/>
          <w:szCs w:val="22"/>
        </w:rPr>
        <w:t>risicoplafonds</w:t>
      </w:r>
      <w:proofErr w:type="spellEnd"/>
      <w:r w:rsidRPr="005D008E">
        <w:rPr>
          <w:rFonts w:ascii="Calibri" w:hAnsi="Calibri" w:cs="Calibri"/>
          <w:sz w:val="22"/>
          <w:szCs w:val="22"/>
        </w:rPr>
        <w:t xml:space="preserve">. </w:t>
      </w:r>
      <w:bookmarkStart w:id="29" w:name="_Toc410397056"/>
      <w:bookmarkStart w:id="30" w:name="_Toc446591763"/>
      <w:bookmarkStart w:id="31" w:name="_Toc448999064"/>
    </w:p>
    <w:p w14:paraId="798C2430" w14:textId="77777777" w:rsidR="005D008E" w:rsidRPr="005D008E" w:rsidRDefault="005D008E" w:rsidP="005D008E">
      <w:pPr>
        <w:pStyle w:val="Default"/>
        <w:rPr>
          <w:rFonts w:ascii="Calibri" w:hAnsi="Calibri" w:cs="Calibri"/>
          <w:sz w:val="22"/>
          <w:szCs w:val="22"/>
          <w:lang w:val="nl-NL"/>
        </w:rPr>
      </w:pPr>
    </w:p>
    <w:p w14:paraId="10554F16" w14:textId="77777777" w:rsidR="00D10150" w:rsidRPr="005D008E" w:rsidRDefault="00D10150" w:rsidP="00D10150">
      <w:pPr>
        <w:pStyle w:val="Kop2"/>
        <w:rPr>
          <w:rFonts w:ascii="Calibri" w:hAnsi="Calibri" w:cs="Calibri"/>
          <w:sz w:val="22"/>
          <w:szCs w:val="22"/>
          <w:lang w:val="nl-NL"/>
        </w:rPr>
      </w:pPr>
      <w:r w:rsidRPr="005D008E">
        <w:rPr>
          <w:rFonts w:ascii="Calibri" w:hAnsi="Calibri" w:cs="Calibri"/>
          <w:sz w:val="22"/>
          <w:szCs w:val="22"/>
          <w:lang w:val="nl-NL"/>
        </w:rPr>
        <w:t>Geluid</w:t>
      </w:r>
      <w:bookmarkEnd w:id="29"/>
      <w:bookmarkEnd w:id="30"/>
      <w:bookmarkEnd w:id="31"/>
    </w:p>
    <w:p w14:paraId="33C7A608" w14:textId="77777777" w:rsidR="00D10150" w:rsidRPr="005D008E" w:rsidRDefault="00D10150" w:rsidP="00D10150">
      <w:pPr>
        <w:rPr>
          <w:rFonts w:ascii="Calibri" w:hAnsi="Calibri" w:cs="Calibri"/>
          <w:lang w:val="nl-NL"/>
        </w:rPr>
      </w:pPr>
    </w:p>
    <w:p w14:paraId="0D394CBD" w14:textId="77777777" w:rsidR="00D10150" w:rsidRPr="005D008E" w:rsidRDefault="00D10150" w:rsidP="00D10150">
      <w:pPr>
        <w:rPr>
          <w:rFonts w:ascii="Calibri" w:hAnsi="Calibri" w:cs="Calibri"/>
          <w:b/>
          <w:lang w:val="nl-NL"/>
        </w:rPr>
      </w:pPr>
      <w:r w:rsidRPr="005D008E">
        <w:rPr>
          <w:rFonts w:ascii="Calibri" w:hAnsi="Calibri" w:cs="Calibri"/>
          <w:b/>
          <w:lang w:val="nl-NL"/>
        </w:rPr>
        <w:t>Hoe werken de geluidproductieplafonds (wet SWUNG)?</w:t>
      </w:r>
    </w:p>
    <w:p w14:paraId="6A419B3E" w14:textId="77777777" w:rsidR="00D10150" w:rsidRPr="005D008E" w:rsidRDefault="00D10150" w:rsidP="00D10150">
      <w:pPr>
        <w:rPr>
          <w:rFonts w:ascii="Calibri" w:hAnsi="Calibri" w:cs="Calibri"/>
          <w:b/>
          <w:lang w:val="nl-NL"/>
        </w:rPr>
      </w:pPr>
      <w:r w:rsidRPr="005D008E">
        <w:rPr>
          <w:rFonts w:ascii="Calibri" w:hAnsi="Calibri" w:cs="Calibri"/>
          <w:lang w:val="nl-NL"/>
        </w:rPr>
        <w:t>De wet SWUNG, die op 1 juli 2012 in werking is getreden, beschermt omwonenden tegen geluidshinder. Deze wet biedt meer bescherming dan de oude geluidwetgeving door een maximale geluidsbelasting per jaar vast te leggen waar de totale geluidsproductie van het langsrijdende spoorverkeer beneden moet blijven.</w:t>
      </w:r>
      <w:r w:rsidRPr="005D008E">
        <w:rPr>
          <w:rFonts w:ascii="Calibri" w:hAnsi="Calibri" w:cs="Calibri"/>
          <w:b/>
          <w:lang w:val="nl-NL"/>
        </w:rPr>
        <w:t xml:space="preserve"> </w:t>
      </w:r>
      <w:r w:rsidRPr="005D008E">
        <w:rPr>
          <w:rFonts w:ascii="Calibri" w:hAnsi="Calibri" w:cs="Calibri"/>
          <w:lang w:val="nl-NL"/>
        </w:rPr>
        <w:t>Dit zijn geluidsproductieplafonds. ProRail is verplicht om de geluidproductieplafonds, vastgesteld door de Rijksoverheid, na te leven.</w:t>
      </w:r>
      <w:r w:rsidRPr="005D008E">
        <w:rPr>
          <w:rFonts w:ascii="Calibri" w:hAnsi="Calibri" w:cs="Calibri"/>
          <w:b/>
          <w:lang w:val="nl-NL"/>
        </w:rPr>
        <w:t xml:space="preserve"> </w:t>
      </w:r>
      <w:r w:rsidRPr="005D008E">
        <w:rPr>
          <w:rFonts w:ascii="Calibri" w:hAnsi="Calibri" w:cs="Calibri"/>
          <w:lang w:val="nl-NL"/>
        </w:rPr>
        <w:t xml:space="preserve">De geluidproductieplafonds </w:t>
      </w:r>
      <w:r w:rsidRPr="005D008E">
        <w:rPr>
          <w:rFonts w:ascii="Calibri" w:hAnsi="Calibri" w:cs="Calibri"/>
          <w:lang w:val="nl-NL"/>
        </w:rPr>
        <w:lastRenderedPageBreak/>
        <w:t>zijn hierdoor van grote invloed bij het bepalen hoeveel reizigers- en goederentreinen er mogen rijden.</w:t>
      </w:r>
    </w:p>
    <w:p w14:paraId="71ED7648" w14:textId="77777777" w:rsidR="00D10150" w:rsidRPr="005D008E" w:rsidRDefault="00D10150" w:rsidP="00D10150">
      <w:pPr>
        <w:rPr>
          <w:rFonts w:ascii="Calibri" w:hAnsi="Calibri" w:cs="Calibri"/>
          <w:lang w:val="nl-NL"/>
        </w:rPr>
      </w:pPr>
      <w:r w:rsidRPr="005D008E">
        <w:rPr>
          <w:rFonts w:ascii="Calibri" w:hAnsi="Calibri" w:cs="Calibri"/>
          <w:lang w:val="nl-NL"/>
        </w:rPr>
        <w:t xml:space="preserve">De overheid blijft de inzet van stille treinen stimuleren. Als de spoorgoederensector er in slaagt om treinen stiller te krijgen, kunnen er binnen de geluidsproductieplafonds meer treinen rijden. ProRail als verdeler van de capaciteit op het spoor kan alleen capaciteit verdelen binnen de beschikbare geluidruimte. </w:t>
      </w:r>
    </w:p>
    <w:p w14:paraId="3DDFA36A" w14:textId="77777777" w:rsidR="00D10150" w:rsidRPr="005D008E" w:rsidRDefault="00D10150" w:rsidP="00D10150">
      <w:pPr>
        <w:rPr>
          <w:rFonts w:ascii="Calibri" w:hAnsi="Calibri" w:cs="Calibri"/>
          <w:b/>
          <w:lang w:val="nl-NL"/>
        </w:rPr>
      </w:pPr>
      <w:r w:rsidRPr="005D008E">
        <w:rPr>
          <w:rFonts w:ascii="Calibri" w:hAnsi="Calibri" w:cs="Calibri"/>
          <w:b/>
          <w:lang w:val="nl-NL"/>
        </w:rPr>
        <w:t>Passen extra treinen binnen de huidige geluidsnormen?</w:t>
      </w:r>
    </w:p>
    <w:p w14:paraId="478CEBB4" w14:textId="77777777" w:rsidR="00D10150" w:rsidRPr="005D008E" w:rsidRDefault="00D10150" w:rsidP="00D10150">
      <w:pPr>
        <w:rPr>
          <w:rFonts w:ascii="Calibri" w:hAnsi="Calibri" w:cs="Calibri"/>
          <w:lang w:val="nl-NL"/>
        </w:rPr>
      </w:pPr>
      <w:r w:rsidRPr="005D008E">
        <w:rPr>
          <w:rFonts w:ascii="Calibri" w:hAnsi="Calibri" w:cs="Calibri"/>
          <w:lang w:val="nl-NL"/>
        </w:rPr>
        <w:t>Op het spoor gelden geluidsproductieplafonds, die bepalen hoeveel geluid er jaarlijks maximaal mag worden geproduceerd. Deze plafonds vormen wettelijke grenzen. Extra treinverkeer moet dus passen binnen de grenzen. Onder specifieke omstandigheden kan de staatssecretaris tot een tijdelijke ontheffing van naleving van een geluidproductieplafond besluiten</w:t>
      </w:r>
      <w:r w:rsidR="000B500E" w:rsidRPr="005D008E">
        <w:rPr>
          <w:rFonts w:ascii="Calibri" w:hAnsi="Calibri" w:cs="Calibri"/>
          <w:lang w:val="nl-NL"/>
        </w:rPr>
        <w:t xml:space="preserve"> </w:t>
      </w:r>
    </w:p>
    <w:p w14:paraId="043B3C33" w14:textId="77777777" w:rsidR="00D10150" w:rsidRPr="005D008E" w:rsidRDefault="00D10150" w:rsidP="00D10150">
      <w:pPr>
        <w:rPr>
          <w:rFonts w:ascii="Calibri" w:hAnsi="Calibri" w:cs="Calibri"/>
          <w:b/>
          <w:lang w:val="nl-NL"/>
        </w:rPr>
      </w:pPr>
      <w:r w:rsidRPr="005D008E">
        <w:rPr>
          <w:rFonts w:ascii="Calibri" w:hAnsi="Calibri" w:cs="Calibri"/>
          <w:b/>
          <w:lang w:val="nl-NL"/>
        </w:rPr>
        <w:t>Worden er extra maatregelen genomen om de omgeving te beschermen tegen extra geluidsoverlast?</w:t>
      </w:r>
    </w:p>
    <w:p w14:paraId="6F8121E7" w14:textId="77777777" w:rsidR="00D10150" w:rsidRPr="005D008E" w:rsidRDefault="00D10150" w:rsidP="00D10150">
      <w:pPr>
        <w:rPr>
          <w:rFonts w:ascii="Calibri" w:hAnsi="Calibri" w:cs="Calibri"/>
          <w:lang w:val="nl-NL"/>
        </w:rPr>
      </w:pPr>
      <w:r w:rsidRPr="005D008E">
        <w:rPr>
          <w:rFonts w:ascii="Calibri" w:hAnsi="Calibri" w:cs="Calibri"/>
          <w:lang w:val="nl-NL"/>
        </w:rPr>
        <w:t>ProRail heeft onderzoek gedaan naar de geluidsproductie van de extra omgeleide treinen in relatie tot de gestelde geluidsproductieplafonds. Dit onderzoek laat zien dat het extra treinverkeer op de omleiding</w:t>
      </w:r>
      <w:r w:rsidR="00587606" w:rsidRPr="005D008E">
        <w:rPr>
          <w:rFonts w:ascii="Calibri" w:hAnsi="Calibri" w:cs="Calibri"/>
          <w:lang w:val="nl-NL"/>
        </w:rPr>
        <w:t>s</w:t>
      </w:r>
      <w:r w:rsidRPr="005D008E">
        <w:rPr>
          <w:rFonts w:ascii="Calibri" w:hAnsi="Calibri" w:cs="Calibri"/>
          <w:lang w:val="nl-NL"/>
        </w:rPr>
        <w:t xml:space="preserve">routes past binnen de gestelde plafonds. </w:t>
      </w:r>
      <w:r w:rsidR="004D6F4D" w:rsidRPr="005D008E">
        <w:rPr>
          <w:rFonts w:ascii="Calibri" w:hAnsi="Calibri" w:cs="Calibri"/>
          <w:lang w:val="nl-NL"/>
        </w:rPr>
        <w:t>Op de Brabantroute zijn versneld raildempers (no-</w:t>
      </w:r>
      <w:proofErr w:type="spellStart"/>
      <w:r w:rsidR="004D6F4D" w:rsidRPr="005D008E">
        <w:rPr>
          <w:rFonts w:ascii="Calibri" w:hAnsi="Calibri" w:cs="Calibri"/>
          <w:lang w:val="nl-NL"/>
        </w:rPr>
        <w:t>regret</w:t>
      </w:r>
      <w:proofErr w:type="spellEnd"/>
      <w:r w:rsidR="004D6F4D" w:rsidRPr="005D008E">
        <w:rPr>
          <w:rFonts w:ascii="Calibri" w:hAnsi="Calibri" w:cs="Calibri"/>
          <w:lang w:val="nl-NL"/>
        </w:rPr>
        <w:t>) aangelegd, vooruitlopend op het MJPG.</w:t>
      </w:r>
    </w:p>
    <w:p w14:paraId="47FE8FA8" w14:textId="77777777" w:rsidR="00D10150" w:rsidRDefault="00D10150" w:rsidP="00D10150">
      <w:pPr>
        <w:rPr>
          <w:rFonts w:ascii="Calibri" w:hAnsi="Calibri" w:cs="Calibri"/>
          <w:lang w:val="nl-NL"/>
        </w:rPr>
      </w:pPr>
      <w:r w:rsidRPr="005D008E">
        <w:rPr>
          <w:rFonts w:ascii="Calibri" w:hAnsi="Calibri" w:cs="Calibri"/>
          <w:lang w:val="nl-NL"/>
        </w:rPr>
        <w:t xml:space="preserve">Zie voor meer info </w:t>
      </w:r>
      <w:hyperlink r:id="rId16" w:history="1">
        <w:r w:rsidRPr="005D008E">
          <w:rPr>
            <w:rStyle w:val="Hyperlink"/>
            <w:rFonts w:ascii="Calibri" w:hAnsi="Calibri" w:cs="Calibri"/>
            <w:lang w:val="nl-NL"/>
          </w:rPr>
          <w:t>www.geluidspoor.nl</w:t>
        </w:r>
      </w:hyperlink>
      <w:r w:rsidRPr="005D008E">
        <w:rPr>
          <w:rFonts w:ascii="Calibri" w:hAnsi="Calibri" w:cs="Calibri"/>
          <w:lang w:val="nl-NL"/>
        </w:rPr>
        <w:t>.</w:t>
      </w:r>
    </w:p>
    <w:p w14:paraId="0BD9F9E0" w14:textId="77777777" w:rsidR="005D008E" w:rsidRPr="005D008E" w:rsidRDefault="005D008E" w:rsidP="00D10150">
      <w:pPr>
        <w:rPr>
          <w:rFonts w:ascii="Calibri" w:hAnsi="Calibri" w:cs="Calibri"/>
          <w:lang w:val="nl-NL"/>
        </w:rPr>
      </w:pPr>
    </w:p>
    <w:p w14:paraId="4453B1AF" w14:textId="77777777" w:rsidR="00D10150" w:rsidRPr="005D008E" w:rsidRDefault="00D10150" w:rsidP="00D10150">
      <w:pPr>
        <w:pStyle w:val="Kop2"/>
        <w:rPr>
          <w:rFonts w:ascii="Calibri" w:hAnsi="Calibri" w:cs="Calibri"/>
          <w:sz w:val="22"/>
          <w:szCs w:val="22"/>
          <w:lang w:val="nl-NL"/>
        </w:rPr>
      </w:pPr>
      <w:bookmarkStart w:id="32" w:name="_Toc410397057"/>
      <w:bookmarkStart w:id="33" w:name="_Toc446591764"/>
      <w:bookmarkStart w:id="34" w:name="_Toc448999065"/>
      <w:r w:rsidRPr="005D008E">
        <w:rPr>
          <w:rFonts w:ascii="Calibri" w:hAnsi="Calibri" w:cs="Calibri"/>
          <w:sz w:val="22"/>
          <w:szCs w:val="22"/>
          <w:lang w:val="nl-NL"/>
        </w:rPr>
        <w:t>Trillingen</w:t>
      </w:r>
      <w:bookmarkEnd w:id="32"/>
      <w:bookmarkEnd w:id="33"/>
      <w:bookmarkEnd w:id="34"/>
    </w:p>
    <w:p w14:paraId="59D45FF6" w14:textId="77777777" w:rsidR="00D10150" w:rsidRPr="005D008E" w:rsidRDefault="00D10150" w:rsidP="00D10150">
      <w:pPr>
        <w:rPr>
          <w:rFonts w:ascii="Calibri" w:hAnsi="Calibri" w:cs="Calibri"/>
          <w:lang w:val="nl-NL"/>
        </w:rPr>
      </w:pPr>
    </w:p>
    <w:p w14:paraId="437254F5" w14:textId="77777777" w:rsidR="00D10150" w:rsidRPr="005D008E" w:rsidRDefault="00D10150" w:rsidP="00D10150">
      <w:pPr>
        <w:rPr>
          <w:rFonts w:ascii="Calibri" w:hAnsi="Calibri" w:cs="Calibri"/>
          <w:b/>
          <w:lang w:val="nl-NL"/>
        </w:rPr>
      </w:pPr>
      <w:r w:rsidRPr="005D008E">
        <w:rPr>
          <w:rFonts w:ascii="Calibri" w:hAnsi="Calibri" w:cs="Calibri"/>
          <w:b/>
          <w:lang w:val="nl-NL"/>
        </w:rPr>
        <w:t>Passen extra treinen op de omleiding</w:t>
      </w:r>
      <w:r w:rsidR="00587606" w:rsidRPr="005D008E">
        <w:rPr>
          <w:rFonts w:ascii="Calibri" w:hAnsi="Calibri" w:cs="Calibri"/>
          <w:b/>
          <w:lang w:val="nl-NL"/>
        </w:rPr>
        <w:t>s</w:t>
      </w:r>
      <w:r w:rsidRPr="005D008E">
        <w:rPr>
          <w:rFonts w:ascii="Calibri" w:hAnsi="Calibri" w:cs="Calibri"/>
          <w:b/>
          <w:lang w:val="nl-NL"/>
        </w:rPr>
        <w:t xml:space="preserve">routes binnen de huidige </w:t>
      </w:r>
      <w:proofErr w:type="spellStart"/>
      <w:r w:rsidRPr="005D008E">
        <w:rPr>
          <w:rFonts w:ascii="Calibri" w:hAnsi="Calibri" w:cs="Calibri"/>
          <w:b/>
          <w:lang w:val="nl-NL"/>
        </w:rPr>
        <w:t>trillingsnormen</w:t>
      </w:r>
      <w:proofErr w:type="spellEnd"/>
      <w:r w:rsidRPr="005D008E">
        <w:rPr>
          <w:rFonts w:ascii="Calibri" w:hAnsi="Calibri" w:cs="Calibri"/>
          <w:b/>
          <w:lang w:val="nl-NL"/>
        </w:rPr>
        <w:t xml:space="preserve">? </w:t>
      </w:r>
    </w:p>
    <w:p w14:paraId="143206C2" w14:textId="77777777" w:rsidR="00D10150" w:rsidRPr="005D008E" w:rsidRDefault="00D10150" w:rsidP="00D10150">
      <w:pPr>
        <w:rPr>
          <w:rFonts w:ascii="Calibri" w:hAnsi="Calibri" w:cs="Calibri"/>
          <w:lang w:val="nl-NL"/>
        </w:rPr>
      </w:pPr>
      <w:r w:rsidRPr="005D008E">
        <w:rPr>
          <w:rFonts w:ascii="Calibri" w:hAnsi="Calibri" w:cs="Calibri"/>
          <w:lang w:val="nl-NL"/>
        </w:rPr>
        <w:t>Bij een aanpassing of wijziging van de spoorweginfrastructuur via de Tracéwet, worden de effecten van trillingen in kaart gebracht. Als blijkt dat het nodig is, worden ook maatregelen beschreven om de hinder te verkleinen. Dit wordt gedaan aan de hand van de ‘Beleidsregel trillinghinder spoor’.</w:t>
      </w:r>
    </w:p>
    <w:p w14:paraId="5E3A0C74" w14:textId="77777777" w:rsidR="00D10150" w:rsidRPr="005D008E" w:rsidRDefault="00D10150" w:rsidP="00D10150">
      <w:pPr>
        <w:rPr>
          <w:rFonts w:ascii="Calibri" w:hAnsi="Calibri" w:cs="Calibri"/>
          <w:lang w:val="nl-NL"/>
        </w:rPr>
      </w:pPr>
      <w:r w:rsidRPr="005D008E">
        <w:rPr>
          <w:rFonts w:ascii="Calibri" w:hAnsi="Calibri" w:cs="Calibri"/>
          <w:lang w:val="nl-NL"/>
        </w:rPr>
        <w:t xml:space="preserve">Echter, voor situaties waarbij er geen wijziging nodig is aan de infrastructuur en waarbij alleen met een andere frequentie gereden gaat worden, bestaan er nu geen wettelijke normen. Het ministerie van </w:t>
      </w:r>
      <w:proofErr w:type="spellStart"/>
      <w:r w:rsidRPr="005D008E">
        <w:rPr>
          <w:rFonts w:ascii="Calibri" w:hAnsi="Calibri" w:cs="Calibri"/>
          <w:lang w:val="nl-NL"/>
        </w:rPr>
        <w:t>Ien</w:t>
      </w:r>
      <w:r w:rsidR="000B500E" w:rsidRPr="005D008E">
        <w:rPr>
          <w:rFonts w:ascii="Calibri" w:hAnsi="Calibri" w:cs="Calibri"/>
          <w:lang w:val="nl-NL"/>
        </w:rPr>
        <w:t>W</w:t>
      </w:r>
      <w:proofErr w:type="spellEnd"/>
      <w:r w:rsidRPr="005D008E">
        <w:rPr>
          <w:rFonts w:ascii="Calibri" w:hAnsi="Calibri" w:cs="Calibri"/>
          <w:lang w:val="nl-NL"/>
        </w:rPr>
        <w:t xml:space="preserve"> heeft het RIVM opdracht gegeven om een methode te ontwikkelen waarmee de effecten van trillingen kunnen worden gemeten. Hierna zal het ministerie onderzoeken of het noodzakelijk en mogelijk is een wettelijk kader te formuleren met als doel trillinghinder zoveel mogelijk te beperken.  </w:t>
      </w:r>
    </w:p>
    <w:p w14:paraId="73FC9F05" w14:textId="77777777" w:rsidR="00D10150" w:rsidRPr="005D008E" w:rsidRDefault="00D10150" w:rsidP="00D10150">
      <w:pPr>
        <w:rPr>
          <w:rFonts w:ascii="Calibri" w:hAnsi="Calibri" w:cs="Calibri"/>
          <w:lang w:val="nl-NL"/>
        </w:rPr>
      </w:pPr>
      <w:r w:rsidRPr="005D008E">
        <w:rPr>
          <w:rFonts w:ascii="Calibri" w:hAnsi="Calibri" w:cs="Calibri"/>
          <w:lang w:val="nl-NL"/>
        </w:rPr>
        <w:t>Wanneer trillingen aantoonbaar schade veroorzaken in de omgeving, is ProRail verplicht maatregelen te nemen. Hiervoor wordt gewerkt met een onafhankelijk protocol van TNO. In de praktijk blijkt dat er zelden een relatie is tussen schade en trillingen als gevolg van treinverkeer.</w:t>
      </w:r>
    </w:p>
    <w:p w14:paraId="3D6D7DB3" w14:textId="77777777" w:rsidR="00D10150" w:rsidRPr="005D008E" w:rsidRDefault="00D10150" w:rsidP="00D10150">
      <w:pPr>
        <w:rPr>
          <w:rFonts w:ascii="Calibri" w:hAnsi="Calibri" w:cs="Calibri"/>
          <w:b/>
          <w:lang w:val="nl-NL"/>
        </w:rPr>
      </w:pPr>
      <w:r w:rsidRPr="005D008E">
        <w:rPr>
          <w:rFonts w:ascii="Calibri" w:hAnsi="Calibri" w:cs="Calibri"/>
          <w:b/>
          <w:lang w:val="nl-NL"/>
        </w:rPr>
        <w:t xml:space="preserve">Neemt ProRail maatregelen om extra </w:t>
      </w:r>
      <w:proofErr w:type="spellStart"/>
      <w:r w:rsidRPr="005D008E">
        <w:rPr>
          <w:rFonts w:ascii="Calibri" w:hAnsi="Calibri" w:cs="Calibri"/>
          <w:b/>
          <w:lang w:val="nl-NL"/>
        </w:rPr>
        <w:t>trillingshinder</w:t>
      </w:r>
      <w:proofErr w:type="spellEnd"/>
      <w:r w:rsidRPr="005D008E">
        <w:rPr>
          <w:rFonts w:ascii="Calibri" w:hAnsi="Calibri" w:cs="Calibri"/>
          <w:b/>
          <w:lang w:val="nl-NL"/>
        </w:rPr>
        <w:t xml:space="preserve"> langs de omleiding</w:t>
      </w:r>
      <w:r w:rsidR="00587606" w:rsidRPr="005D008E">
        <w:rPr>
          <w:rFonts w:ascii="Calibri" w:hAnsi="Calibri" w:cs="Calibri"/>
          <w:b/>
          <w:lang w:val="nl-NL"/>
        </w:rPr>
        <w:t>s</w:t>
      </w:r>
      <w:r w:rsidRPr="005D008E">
        <w:rPr>
          <w:rFonts w:ascii="Calibri" w:hAnsi="Calibri" w:cs="Calibri"/>
          <w:b/>
          <w:lang w:val="nl-NL"/>
        </w:rPr>
        <w:t xml:space="preserve">routes tegen te gaan? </w:t>
      </w:r>
    </w:p>
    <w:p w14:paraId="2C7C11AC" w14:textId="2CC35EFB" w:rsidR="00D10150" w:rsidRDefault="00D10150" w:rsidP="00D10150">
      <w:pPr>
        <w:rPr>
          <w:rFonts w:ascii="Calibri" w:hAnsi="Calibri" w:cs="Calibri"/>
          <w:lang w:val="nl-NL"/>
        </w:rPr>
      </w:pPr>
      <w:r w:rsidRPr="005D008E">
        <w:rPr>
          <w:rFonts w:ascii="Calibri" w:hAnsi="Calibri" w:cs="Calibri"/>
          <w:lang w:val="nl-NL"/>
        </w:rPr>
        <w:t xml:space="preserve">Omdat er geen wettelijke normen bestaan voor trillingen voor situaties als deze  -bestaand spoor waarover (tijdelijk) meer gereden gaat worden-  kunnen er nu geen maatregelen genomen worden </w:t>
      </w:r>
      <w:r w:rsidRPr="005D008E">
        <w:rPr>
          <w:rFonts w:ascii="Calibri" w:hAnsi="Calibri" w:cs="Calibri"/>
          <w:lang w:val="nl-NL"/>
        </w:rPr>
        <w:lastRenderedPageBreak/>
        <w:t xml:space="preserve">om extra </w:t>
      </w:r>
      <w:proofErr w:type="spellStart"/>
      <w:r w:rsidRPr="005D008E">
        <w:rPr>
          <w:rFonts w:ascii="Calibri" w:hAnsi="Calibri" w:cs="Calibri"/>
          <w:lang w:val="nl-NL"/>
        </w:rPr>
        <w:t>trillingshinder</w:t>
      </w:r>
      <w:proofErr w:type="spellEnd"/>
      <w:r w:rsidRPr="005D008E">
        <w:rPr>
          <w:rFonts w:ascii="Calibri" w:hAnsi="Calibri" w:cs="Calibri"/>
          <w:lang w:val="nl-NL"/>
        </w:rPr>
        <w:t xml:space="preserve"> tegen te gaan. Het is wettelijk gezien niet vastgelegd welk trillingsniveau toegestaan is en daarmee welke maatregelen genomen moeten worden. Of en hoe er met trillingen kan worden omgegaan op bestaand spoor en welk kader dan kan gelden, is een vraagstuk dat de aandacht heeft van </w:t>
      </w:r>
      <w:r w:rsidR="000B500E" w:rsidRPr="005D008E">
        <w:rPr>
          <w:rFonts w:ascii="Calibri" w:hAnsi="Calibri" w:cs="Calibri"/>
          <w:lang w:val="nl-NL"/>
        </w:rPr>
        <w:t xml:space="preserve">het ministerie van I&amp;W en </w:t>
      </w:r>
      <w:r w:rsidRPr="005D008E">
        <w:rPr>
          <w:rFonts w:ascii="Calibri" w:hAnsi="Calibri" w:cs="Calibri"/>
          <w:lang w:val="nl-NL"/>
        </w:rPr>
        <w:t xml:space="preserve">de Tweede Kamer. </w:t>
      </w:r>
      <w:r w:rsidR="000B500E" w:rsidRPr="005D008E">
        <w:rPr>
          <w:rFonts w:ascii="Calibri" w:hAnsi="Calibri" w:cs="Calibri"/>
          <w:lang w:val="nl-NL"/>
        </w:rPr>
        <w:t xml:space="preserve"> Zie deze kamerbrief over beleidsintensivering trillingen voor meer informatie:  </w:t>
      </w:r>
      <w:hyperlink r:id="rId17" w:history="1">
        <w:r w:rsidR="00004675" w:rsidRPr="0060583D">
          <w:rPr>
            <w:rStyle w:val="Hyperlink"/>
            <w:rFonts w:ascii="Calibri" w:hAnsi="Calibri" w:cs="Calibri"/>
            <w:lang w:val="nl-NL"/>
          </w:rPr>
          <w:t>https://www.rijksoverheid.nl/documenten/kamerstukken/2018/04/23/trillingshinder-spoor</w:t>
        </w:r>
      </w:hyperlink>
    </w:p>
    <w:p w14:paraId="2EBEBE90" w14:textId="77777777" w:rsidR="00D10150" w:rsidRPr="005D008E" w:rsidRDefault="00D10150" w:rsidP="00D10150">
      <w:pPr>
        <w:rPr>
          <w:rFonts w:ascii="Calibri" w:hAnsi="Calibri" w:cs="Calibri"/>
          <w:b/>
          <w:lang w:val="nl-NL"/>
        </w:rPr>
      </w:pPr>
      <w:r w:rsidRPr="005D008E">
        <w:rPr>
          <w:rFonts w:ascii="Calibri" w:hAnsi="Calibri" w:cs="Calibri"/>
          <w:b/>
          <w:lang w:val="nl-NL"/>
        </w:rPr>
        <w:t>Waar kan ik terecht als ik schade ten gevolge van trillingen heb?</w:t>
      </w:r>
    </w:p>
    <w:p w14:paraId="66A1744D" w14:textId="77777777" w:rsidR="00D10150" w:rsidRPr="005D008E" w:rsidRDefault="00D10150" w:rsidP="00D10150">
      <w:pPr>
        <w:rPr>
          <w:rFonts w:ascii="Calibri" w:hAnsi="Calibri" w:cs="Calibri"/>
          <w:lang w:val="nl-NL"/>
        </w:rPr>
      </w:pPr>
      <w:r w:rsidRPr="005D008E">
        <w:rPr>
          <w:rFonts w:ascii="Calibri" w:hAnsi="Calibri" w:cs="Calibri"/>
          <w:lang w:val="nl-NL"/>
        </w:rPr>
        <w:t>Op basis van het onderzoek dat ProRail heeft uitgevoerd wordt geen schade verwacht ten gevolge van de omleidingen. Wanneer trillingen aantoonbaar schade veroorzaken in de omgeving, is ProRail verplicht maatregelen te nemen. Hiervoor wordt gewerkt met een onafhankelijk protocol van TNO. In de praktijk blijkt schade ten gevolge van trillingen afkomstig van treinverkeer zelden voor te komen.</w:t>
      </w:r>
    </w:p>
    <w:p w14:paraId="5AF78D94" w14:textId="77777777" w:rsidR="00D10150" w:rsidRPr="005D008E" w:rsidRDefault="00D10150" w:rsidP="00D10150">
      <w:pPr>
        <w:rPr>
          <w:rFonts w:ascii="Calibri" w:hAnsi="Calibri" w:cs="Calibri"/>
          <w:lang w:val="nl-NL"/>
        </w:rPr>
      </w:pPr>
    </w:p>
    <w:p w14:paraId="65FF5E46" w14:textId="77777777" w:rsidR="00D10150" w:rsidRPr="005D008E" w:rsidRDefault="00D10150" w:rsidP="00D10150">
      <w:pPr>
        <w:pStyle w:val="Kop2"/>
        <w:rPr>
          <w:rFonts w:ascii="Calibri" w:hAnsi="Calibri" w:cs="Calibri"/>
          <w:sz w:val="22"/>
          <w:szCs w:val="22"/>
          <w:lang w:val="nl-NL"/>
        </w:rPr>
      </w:pPr>
      <w:bookmarkStart w:id="35" w:name="_Toc410397058"/>
      <w:bookmarkStart w:id="36" w:name="_Toc446591765"/>
      <w:bookmarkStart w:id="37" w:name="_Toc448999066"/>
      <w:r w:rsidRPr="005D008E">
        <w:rPr>
          <w:rFonts w:ascii="Calibri" w:hAnsi="Calibri" w:cs="Calibri"/>
          <w:sz w:val="22"/>
          <w:szCs w:val="22"/>
          <w:lang w:val="nl-NL"/>
        </w:rPr>
        <w:t>Overwegen</w:t>
      </w:r>
      <w:bookmarkEnd w:id="35"/>
      <w:bookmarkEnd w:id="36"/>
      <w:bookmarkEnd w:id="37"/>
    </w:p>
    <w:p w14:paraId="10D098C5" w14:textId="77777777" w:rsidR="00D10150" w:rsidRPr="005D008E" w:rsidRDefault="00D10150" w:rsidP="00D10150">
      <w:pPr>
        <w:rPr>
          <w:rFonts w:ascii="Calibri" w:hAnsi="Calibri" w:cs="Calibri"/>
          <w:lang w:val="nl-NL"/>
        </w:rPr>
      </w:pPr>
    </w:p>
    <w:p w14:paraId="2D818247" w14:textId="77777777" w:rsidR="00D10150" w:rsidRPr="005D008E" w:rsidRDefault="00D10150" w:rsidP="00D10150">
      <w:pPr>
        <w:rPr>
          <w:rFonts w:ascii="Calibri" w:hAnsi="Calibri" w:cs="Calibri"/>
          <w:b/>
          <w:i/>
          <w:lang w:val="nl-NL"/>
        </w:rPr>
      </w:pPr>
      <w:r w:rsidRPr="005D008E">
        <w:rPr>
          <w:rFonts w:ascii="Calibri" w:hAnsi="Calibri" w:cs="Calibri"/>
          <w:b/>
          <w:lang w:val="nl-NL"/>
        </w:rPr>
        <w:t>Wat betekenen de omleidingen voor overwegen? Zijn die langer dicht?</w:t>
      </w:r>
    </w:p>
    <w:p w14:paraId="5C6FA6EC" w14:textId="77777777" w:rsidR="00D10150" w:rsidRPr="005D008E" w:rsidRDefault="00D10150" w:rsidP="00D10150">
      <w:pPr>
        <w:rPr>
          <w:rFonts w:ascii="Calibri" w:hAnsi="Calibri" w:cs="Calibri"/>
          <w:lang w:val="nl-NL"/>
        </w:rPr>
      </w:pPr>
      <w:r w:rsidRPr="005D008E">
        <w:rPr>
          <w:rFonts w:ascii="Calibri" w:hAnsi="Calibri" w:cs="Calibri"/>
          <w:lang w:val="nl-NL"/>
        </w:rPr>
        <w:t xml:space="preserve">Doordat er tijdelijk meer treinen rijden, </w:t>
      </w:r>
      <w:r w:rsidR="00587606" w:rsidRPr="005D008E">
        <w:rPr>
          <w:rFonts w:ascii="Calibri" w:hAnsi="Calibri" w:cs="Calibri"/>
          <w:lang w:val="nl-NL"/>
        </w:rPr>
        <w:t>kunnen</w:t>
      </w:r>
      <w:r w:rsidRPr="005D008E">
        <w:rPr>
          <w:rFonts w:ascii="Calibri" w:hAnsi="Calibri" w:cs="Calibri"/>
          <w:lang w:val="nl-NL"/>
        </w:rPr>
        <w:t xml:space="preserve"> overwegen langer en vaker dicht zijn. In verband met de bereikbaarheid van hulpdiensten en om de veiligheid te waarborgen heeft ProRail per overweg een analyse gemaakt om de gevolgen van de tijdelijke toename in beeld te brengen. Bij dit onderzoek zijn geen onveilige situaties op overwegen geconstateerd. Er is ook gebleken dat er geen overwegen zijn die structureel langer dicht zijn.  Wel zullen maatregelen worden uitgewerkt om de overwegen die het langst dicht zijn, te beperken.</w:t>
      </w:r>
    </w:p>
    <w:p w14:paraId="4263905D" w14:textId="0CDD8E6D" w:rsidR="00A26B9D" w:rsidRPr="005D008E" w:rsidRDefault="00A26B9D" w:rsidP="00A26B9D">
      <w:pPr>
        <w:rPr>
          <w:rFonts w:ascii="Calibri" w:hAnsi="Calibri" w:cs="Calibri"/>
          <w:lang w:val="nl-NL"/>
        </w:rPr>
      </w:pPr>
      <w:r w:rsidRPr="005D008E">
        <w:rPr>
          <w:rFonts w:ascii="Calibri" w:hAnsi="Calibri" w:cs="Calibri"/>
          <w:lang w:val="nl-NL"/>
        </w:rPr>
        <w:t xml:space="preserve">Zie ook het online dashboard Omleidingen Derde spoor Duitsland voor dichtligtijden. </w:t>
      </w:r>
      <w:r w:rsidRPr="005D008E">
        <w:rPr>
          <w:rFonts w:ascii="Calibri" w:hAnsi="Calibri" w:cs="Calibri"/>
          <w:color w:val="000000"/>
          <w:lang w:val="nl-NL"/>
        </w:rPr>
        <w:t xml:space="preserve">Dit dashboard monitort welk effect de omleidingen hebben op het treinproces en de omgeving. </w:t>
      </w:r>
      <w:r w:rsidRPr="005D008E">
        <w:rPr>
          <w:rFonts w:ascii="Calibri" w:hAnsi="Calibri" w:cs="Calibri"/>
          <w:color w:val="000000"/>
        </w:rPr>
        <w:t xml:space="preserve">De </w:t>
      </w:r>
      <w:proofErr w:type="spellStart"/>
      <w:r w:rsidRPr="005D008E">
        <w:rPr>
          <w:rFonts w:ascii="Calibri" w:hAnsi="Calibri" w:cs="Calibri"/>
          <w:color w:val="000000"/>
        </w:rPr>
        <w:t>cijfers</w:t>
      </w:r>
      <w:proofErr w:type="spellEnd"/>
      <w:r w:rsidRPr="005D008E">
        <w:rPr>
          <w:rFonts w:ascii="Calibri" w:hAnsi="Calibri" w:cs="Calibri"/>
          <w:color w:val="000000"/>
        </w:rPr>
        <w:t xml:space="preserve"> </w:t>
      </w:r>
      <w:proofErr w:type="spellStart"/>
      <w:r w:rsidRPr="005D008E">
        <w:rPr>
          <w:rFonts w:ascii="Calibri" w:hAnsi="Calibri" w:cs="Calibri"/>
          <w:color w:val="000000"/>
        </w:rPr>
        <w:t>worden</w:t>
      </w:r>
      <w:proofErr w:type="spellEnd"/>
      <w:r w:rsidRPr="005D008E">
        <w:rPr>
          <w:rFonts w:ascii="Calibri" w:hAnsi="Calibri" w:cs="Calibri"/>
          <w:color w:val="000000"/>
        </w:rPr>
        <w:t xml:space="preserve"> </w:t>
      </w:r>
      <w:proofErr w:type="spellStart"/>
      <w:r w:rsidR="0077343D">
        <w:rPr>
          <w:rFonts w:ascii="Calibri" w:hAnsi="Calibri" w:cs="Calibri"/>
          <w:color w:val="000000"/>
        </w:rPr>
        <w:t>regelmatig</w:t>
      </w:r>
      <w:proofErr w:type="spellEnd"/>
      <w:r w:rsidR="0077343D">
        <w:rPr>
          <w:rFonts w:ascii="Calibri" w:hAnsi="Calibri" w:cs="Calibri"/>
          <w:color w:val="000000"/>
        </w:rPr>
        <w:t xml:space="preserve"> </w:t>
      </w:r>
      <w:proofErr w:type="spellStart"/>
      <w:r w:rsidRPr="005D008E">
        <w:rPr>
          <w:rFonts w:ascii="Calibri" w:hAnsi="Calibri" w:cs="Calibri"/>
          <w:color w:val="000000"/>
        </w:rPr>
        <w:t>bijgewerkt</w:t>
      </w:r>
      <w:proofErr w:type="spellEnd"/>
      <w:r w:rsidRPr="005D008E">
        <w:rPr>
          <w:rFonts w:ascii="Calibri" w:hAnsi="Calibri" w:cs="Calibri"/>
          <w:color w:val="000000"/>
        </w:rPr>
        <w:t>. </w:t>
      </w:r>
    </w:p>
    <w:p w14:paraId="00A61775" w14:textId="77777777" w:rsidR="00A26B9D" w:rsidRPr="005D008E" w:rsidRDefault="00A26B9D" w:rsidP="00D10150">
      <w:pPr>
        <w:rPr>
          <w:rFonts w:ascii="Calibri" w:hAnsi="Calibri" w:cs="Calibri"/>
          <w:lang w:val="nl-NL"/>
        </w:rPr>
      </w:pPr>
    </w:p>
    <w:p w14:paraId="7EDE848B" w14:textId="77777777" w:rsidR="00D10150" w:rsidRPr="005D008E" w:rsidRDefault="00D10150" w:rsidP="00D10150">
      <w:pPr>
        <w:rPr>
          <w:rFonts w:ascii="Calibri" w:hAnsi="Calibri" w:cs="Calibri"/>
          <w:lang w:val="nl-NL"/>
        </w:rPr>
      </w:pPr>
    </w:p>
    <w:p w14:paraId="398FCCAC" w14:textId="77777777" w:rsidR="00D10150" w:rsidRPr="005D008E" w:rsidRDefault="00D10150" w:rsidP="00D10150">
      <w:pPr>
        <w:rPr>
          <w:rFonts w:ascii="Calibri" w:hAnsi="Calibri" w:cs="Calibri"/>
          <w:lang w:val="nl-NL"/>
        </w:rPr>
      </w:pPr>
      <w:r w:rsidRPr="005D008E">
        <w:rPr>
          <w:rFonts w:ascii="Calibri" w:hAnsi="Calibri" w:cs="Calibri"/>
          <w:b/>
          <w:lang w:val="nl-NL"/>
        </w:rPr>
        <w:t>Leidt het langer en vaker dicht zijn van overwegen niet tot gevaarlijke situaties?</w:t>
      </w:r>
      <w:r w:rsidRPr="005D008E">
        <w:rPr>
          <w:rFonts w:ascii="Calibri" w:hAnsi="Calibri" w:cs="Calibri"/>
          <w:lang w:val="nl-NL"/>
        </w:rPr>
        <w:br/>
        <w:t xml:space="preserve">Zolang mensen zich aan de verkeersregels houden en de rode lichten </w:t>
      </w:r>
      <w:r w:rsidRPr="005D008E">
        <w:rPr>
          <w:rFonts w:ascii="Calibri" w:hAnsi="Calibri" w:cs="Calibri"/>
          <w:u w:val="single"/>
          <w:lang w:val="nl-NL"/>
        </w:rPr>
        <w:t>niet</w:t>
      </w:r>
      <w:r w:rsidRPr="005D008E">
        <w:rPr>
          <w:rFonts w:ascii="Calibri" w:hAnsi="Calibri" w:cs="Calibri"/>
          <w:lang w:val="nl-NL"/>
        </w:rPr>
        <w:t xml:space="preserve"> negeren, is het niet gevaarlijker. Maar wij begrijpen dat mensen het heel vervelend vinden als ze langer en vaker moeten wachten.</w:t>
      </w:r>
    </w:p>
    <w:p w14:paraId="5CABB162" w14:textId="77777777" w:rsidR="00D10150" w:rsidRPr="005D008E" w:rsidRDefault="00D10150" w:rsidP="00D10150">
      <w:pPr>
        <w:rPr>
          <w:rFonts w:ascii="Calibri" w:hAnsi="Calibri" w:cs="Calibri"/>
          <w:b/>
          <w:i/>
          <w:lang w:val="nl-NL"/>
        </w:rPr>
      </w:pPr>
      <w:r w:rsidRPr="005D008E">
        <w:rPr>
          <w:rFonts w:ascii="Calibri" w:hAnsi="Calibri" w:cs="Calibri"/>
          <w:b/>
          <w:lang w:val="nl-NL"/>
        </w:rPr>
        <w:t>Wat doet ProRail om filevorming tegen te gaan bij de overwegen als gevolg van lange dichtligtijden?</w:t>
      </w:r>
    </w:p>
    <w:p w14:paraId="41C0E0B5" w14:textId="77777777" w:rsidR="00D10150" w:rsidRPr="005D008E" w:rsidRDefault="00D10150" w:rsidP="00D10150">
      <w:pPr>
        <w:rPr>
          <w:rFonts w:ascii="Calibri" w:hAnsi="Calibri" w:cs="Calibri"/>
          <w:lang w:val="nl-NL"/>
        </w:rPr>
      </w:pPr>
      <w:r w:rsidRPr="005D008E">
        <w:rPr>
          <w:rFonts w:ascii="Calibri" w:hAnsi="Calibri" w:cs="Calibri"/>
          <w:lang w:val="nl-NL"/>
        </w:rPr>
        <w:t xml:space="preserve">Het ministerie van </w:t>
      </w:r>
      <w:proofErr w:type="spellStart"/>
      <w:r w:rsidRPr="005D008E">
        <w:rPr>
          <w:rFonts w:ascii="Calibri" w:hAnsi="Calibri" w:cs="Calibri"/>
          <w:lang w:val="nl-NL"/>
        </w:rPr>
        <w:t>Ien</w:t>
      </w:r>
      <w:r w:rsidR="001E1EE1" w:rsidRPr="005D008E">
        <w:rPr>
          <w:rFonts w:ascii="Calibri" w:hAnsi="Calibri" w:cs="Calibri"/>
          <w:lang w:val="nl-NL"/>
        </w:rPr>
        <w:t>W</w:t>
      </w:r>
      <w:proofErr w:type="spellEnd"/>
      <w:r w:rsidRPr="005D008E">
        <w:rPr>
          <w:rFonts w:ascii="Calibri" w:hAnsi="Calibri" w:cs="Calibri"/>
          <w:lang w:val="nl-NL"/>
        </w:rPr>
        <w:t xml:space="preserve"> heeft het Landelijk Verbeterprogramma Overwegen (LVO) opgezet. Gemeenten die een overweg willen aanpakken om deze veiliger te maken en/of om de doorstroming van het verkeer te verbeteren, kunnen een aanvraag indienen. Als de gemeente, ProRail en het ministerie het met elkaar eens zijn over de probleemanalyse, de mogelijke oplossing en als het </w:t>
      </w:r>
      <w:r w:rsidRPr="005D008E">
        <w:rPr>
          <w:rFonts w:ascii="Calibri" w:hAnsi="Calibri" w:cs="Calibri"/>
          <w:lang w:val="nl-NL"/>
        </w:rPr>
        <w:lastRenderedPageBreak/>
        <w:t>programma voldoende budget heeft, kan een overweg worden aangepakt. Het ministerie kan tot 50% van de kosten voor haar rekening nemen en de wegbeheerder betaalt het resterende deel.</w:t>
      </w:r>
    </w:p>
    <w:p w14:paraId="1F794D02" w14:textId="77777777" w:rsidR="00D10150" w:rsidRPr="005D008E" w:rsidRDefault="00D10150" w:rsidP="00D10150">
      <w:pPr>
        <w:rPr>
          <w:rFonts w:ascii="Calibri" w:hAnsi="Calibri" w:cs="Calibri"/>
          <w:b/>
          <w:i/>
          <w:lang w:val="nl-NL"/>
        </w:rPr>
      </w:pPr>
      <w:r w:rsidRPr="005D008E">
        <w:rPr>
          <w:rFonts w:ascii="Calibri" w:hAnsi="Calibri" w:cs="Calibri"/>
          <w:b/>
          <w:lang w:val="nl-NL"/>
        </w:rPr>
        <w:t>Lopen de aanrijdtijden van de hulpdiensten geen gevaar omdat overwegen te lang dicht liggen?</w:t>
      </w:r>
    </w:p>
    <w:p w14:paraId="0B8C039F" w14:textId="77777777" w:rsidR="00D10150" w:rsidRDefault="00D10150" w:rsidP="00D10150">
      <w:pPr>
        <w:rPr>
          <w:rFonts w:ascii="Calibri" w:hAnsi="Calibri" w:cs="Calibri"/>
          <w:lang w:val="nl-NL"/>
        </w:rPr>
      </w:pPr>
      <w:r w:rsidRPr="005D008E">
        <w:rPr>
          <w:rFonts w:ascii="Calibri" w:hAnsi="Calibri" w:cs="Calibri"/>
          <w:lang w:val="nl-NL"/>
        </w:rPr>
        <w:t>De toename van de sluitingstijden van overwegen is beperkt. De gevolgen van de sluitingen worden in overleg met gemeenten en veiligheidsregio’s vastgesteld. Indien nodig kan er worden besloten om maatregelen te treffen.</w:t>
      </w:r>
    </w:p>
    <w:p w14:paraId="15739F97" w14:textId="77777777" w:rsidR="005D008E" w:rsidRPr="005D008E" w:rsidRDefault="005D008E" w:rsidP="00D10150">
      <w:pPr>
        <w:rPr>
          <w:rFonts w:ascii="Calibri" w:hAnsi="Calibri" w:cs="Calibri"/>
          <w:lang w:val="nl-NL"/>
        </w:rPr>
      </w:pPr>
    </w:p>
    <w:p w14:paraId="0FBE1982" w14:textId="77777777" w:rsidR="00D10150" w:rsidRPr="005D008E" w:rsidRDefault="00D10150" w:rsidP="00D10150">
      <w:pPr>
        <w:pStyle w:val="Kop2"/>
        <w:rPr>
          <w:rFonts w:ascii="Calibri" w:hAnsi="Calibri" w:cs="Calibri"/>
          <w:sz w:val="22"/>
          <w:szCs w:val="22"/>
          <w:lang w:val="nl-NL"/>
        </w:rPr>
      </w:pPr>
      <w:bookmarkStart w:id="38" w:name="_Toc410397059"/>
      <w:bookmarkStart w:id="39" w:name="_Toc446591766"/>
      <w:bookmarkStart w:id="40" w:name="_Toc448999067"/>
      <w:r w:rsidRPr="005D008E">
        <w:rPr>
          <w:rFonts w:ascii="Calibri" w:hAnsi="Calibri" w:cs="Calibri"/>
          <w:sz w:val="22"/>
          <w:szCs w:val="22"/>
          <w:lang w:val="nl-NL"/>
        </w:rPr>
        <w:t>Relatie PHS</w:t>
      </w:r>
      <w:bookmarkEnd w:id="38"/>
      <w:bookmarkEnd w:id="39"/>
      <w:bookmarkEnd w:id="40"/>
    </w:p>
    <w:p w14:paraId="0AE545CE" w14:textId="77777777" w:rsidR="00D10150" w:rsidRPr="005D008E" w:rsidRDefault="00D10150" w:rsidP="00D10150">
      <w:pPr>
        <w:rPr>
          <w:rFonts w:ascii="Calibri" w:hAnsi="Calibri" w:cs="Calibri"/>
          <w:lang w:val="nl-NL"/>
        </w:rPr>
      </w:pPr>
    </w:p>
    <w:p w14:paraId="18B39E72" w14:textId="77777777" w:rsidR="00D10150" w:rsidRPr="005D008E" w:rsidRDefault="00D10150" w:rsidP="00D10150">
      <w:pPr>
        <w:rPr>
          <w:rFonts w:ascii="Calibri" w:hAnsi="Calibri" w:cs="Calibri"/>
          <w:b/>
          <w:lang w:val="nl-NL"/>
        </w:rPr>
      </w:pPr>
      <w:r w:rsidRPr="005D008E">
        <w:rPr>
          <w:rFonts w:ascii="Calibri" w:hAnsi="Calibri" w:cs="Calibri"/>
          <w:b/>
          <w:lang w:val="nl-NL"/>
        </w:rPr>
        <w:t>Wat is de impact van de omleidingen voor de plannen voor het Programma Hoogfrequent Spoorvervoer (PHS)?</w:t>
      </w:r>
    </w:p>
    <w:p w14:paraId="3DD22E24" w14:textId="77777777" w:rsidR="00D10150" w:rsidRDefault="00D10150" w:rsidP="00D10150">
      <w:pPr>
        <w:rPr>
          <w:rFonts w:ascii="Calibri" w:hAnsi="Calibri" w:cs="Calibri"/>
          <w:lang w:val="nl-NL"/>
        </w:rPr>
      </w:pPr>
      <w:r w:rsidRPr="005D008E">
        <w:rPr>
          <w:rFonts w:ascii="Calibri" w:hAnsi="Calibri" w:cs="Calibri"/>
          <w:lang w:val="nl-NL"/>
        </w:rPr>
        <w:t>In de uitwerking van de dienstregelingen voor PHS wordt rekening gehouden met de omleiding</w:t>
      </w:r>
      <w:r w:rsidR="00587606" w:rsidRPr="005D008E">
        <w:rPr>
          <w:rFonts w:ascii="Calibri" w:hAnsi="Calibri" w:cs="Calibri"/>
          <w:lang w:val="nl-NL"/>
        </w:rPr>
        <w:t>s</w:t>
      </w:r>
      <w:r w:rsidRPr="005D008E">
        <w:rPr>
          <w:rFonts w:ascii="Calibri" w:hAnsi="Calibri" w:cs="Calibri"/>
          <w:lang w:val="nl-NL"/>
        </w:rPr>
        <w:t xml:space="preserve">routes en de volumes van het goederenvervoer conform de prognose uitgaand van gemiddelde groei. </w:t>
      </w:r>
    </w:p>
    <w:p w14:paraId="4340F3CB" w14:textId="77777777" w:rsidR="005D008E" w:rsidRPr="005D008E" w:rsidRDefault="005D008E" w:rsidP="00D10150">
      <w:pPr>
        <w:rPr>
          <w:rFonts w:ascii="Calibri" w:hAnsi="Calibri" w:cs="Calibri"/>
          <w:lang w:val="nl-NL"/>
        </w:rPr>
      </w:pPr>
    </w:p>
    <w:p w14:paraId="2DD58EFC" w14:textId="77777777" w:rsidR="00D10150" w:rsidRPr="005D008E" w:rsidRDefault="00D10150" w:rsidP="00D10150">
      <w:pPr>
        <w:pStyle w:val="Kop2"/>
        <w:rPr>
          <w:rFonts w:ascii="Calibri" w:hAnsi="Calibri" w:cs="Calibri"/>
          <w:sz w:val="22"/>
          <w:szCs w:val="22"/>
          <w:lang w:val="nl-NL"/>
        </w:rPr>
      </w:pPr>
      <w:bookmarkStart w:id="41" w:name="_Toc410397061"/>
      <w:bookmarkStart w:id="42" w:name="_Toc446591767"/>
      <w:bookmarkStart w:id="43" w:name="_Toc448999068"/>
      <w:r w:rsidRPr="005D008E">
        <w:rPr>
          <w:rFonts w:ascii="Calibri" w:hAnsi="Calibri" w:cs="Calibri"/>
          <w:sz w:val="22"/>
          <w:szCs w:val="22"/>
          <w:lang w:val="nl-NL"/>
        </w:rPr>
        <w:t>Betrokkenheid stakeholders</w:t>
      </w:r>
      <w:bookmarkEnd w:id="41"/>
      <w:bookmarkEnd w:id="42"/>
      <w:bookmarkEnd w:id="43"/>
    </w:p>
    <w:p w14:paraId="74DB2406" w14:textId="77777777" w:rsidR="00D10150" w:rsidRPr="005D008E" w:rsidRDefault="00D10150" w:rsidP="00D10150">
      <w:pPr>
        <w:rPr>
          <w:rFonts w:ascii="Calibri" w:hAnsi="Calibri" w:cs="Calibri"/>
          <w:lang w:val="nl-NL"/>
        </w:rPr>
      </w:pPr>
    </w:p>
    <w:p w14:paraId="1601E927" w14:textId="77777777" w:rsidR="00D10150" w:rsidRPr="005D008E" w:rsidRDefault="00D10150" w:rsidP="00D10150">
      <w:pPr>
        <w:rPr>
          <w:rFonts w:ascii="Calibri" w:hAnsi="Calibri" w:cs="Calibri"/>
          <w:b/>
          <w:lang w:val="nl-NL"/>
        </w:rPr>
      </w:pPr>
      <w:r w:rsidRPr="005D008E">
        <w:rPr>
          <w:rFonts w:ascii="Calibri" w:hAnsi="Calibri" w:cs="Calibri"/>
          <w:b/>
          <w:lang w:val="nl-NL"/>
        </w:rPr>
        <w:t>Wat is de rol van lokale en regionale overheden (gemeentes/provincies)? Worden ze betrokken bij de plannen en zo ja hoe en wanneer?</w:t>
      </w:r>
    </w:p>
    <w:p w14:paraId="625A3117" w14:textId="77777777" w:rsidR="00D10150" w:rsidRPr="005D008E" w:rsidRDefault="00D10150" w:rsidP="00D10150">
      <w:pPr>
        <w:rPr>
          <w:rFonts w:ascii="Calibri" w:hAnsi="Calibri" w:cs="Calibri"/>
          <w:lang w:val="nl-NL"/>
        </w:rPr>
      </w:pPr>
      <w:r w:rsidRPr="005D008E">
        <w:rPr>
          <w:rFonts w:ascii="Calibri" w:hAnsi="Calibri" w:cs="Calibri"/>
          <w:lang w:val="nl-NL"/>
        </w:rPr>
        <w:t xml:space="preserve">Ja, de regionale en lokale overheden worden betrokken bij de plannen. Om de omleidingen ten behoeve van de aanleg van het derde spoor in goede banen te leiden is er onder leiding van het ministerie een stuurgroep samengesteld die </w:t>
      </w:r>
      <w:r w:rsidR="00251766" w:rsidRPr="005D008E">
        <w:rPr>
          <w:rFonts w:ascii="Calibri" w:hAnsi="Calibri" w:cs="Calibri"/>
          <w:lang w:val="nl-NL"/>
        </w:rPr>
        <w:t>heeft gewerkt</w:t>
      </w:r>
      <w:r w:rsidR="00587606" w:rsidRPr="005D008E">
        <w:rPr>
          <w:rFonts w:ascii="Calibri" w:hAnsi="Calibri" w:cs="Calibri"/>
          <w:lang w:val="nl-NL"/>
        </w:rPr>
        <w:t xml:space="preserve"> aan </w:t>
      </w:r>
      <w:r w:rsidRPr="005D008E">
        <w:rPr>
          <w:rFonts w:ascii="Calibri" w:hAnsi="Calibri" w:cs="Calibri"/>
          <w:lang w:val="nl-NL"/>
        </w:rPr>
        <w:t xml:space="preserve">een maatregelenpakket. Dit pakket is in oktober 2014 aan de Tweede Kamer gepresenteerd. Namens regionale en lokale overheden hebben gedeputeerden van Provincies Noord-Brabant en Gelderland zitting in de Stuurgroep Derde spoor Duitsland. In overleg met de </w:t>
      </w:r>
      <w:proofErr w:type="spellStart"/>
      <w:r w:rsidRPr="005D008E">
        <w:rPr>
          <w:rFonts w:ascii="Calibri" w:hAnsi="Calibri" w:cs="Calibri"/>
          <w:lang w:val="nl-NL"/>
        </w:rPr>
        <w:t>stuurgroepleden</w:t>
      </w:r>
      <w:proofErr w:type="spellEnd"/>
      <w:r w:rsidRPr="005D008E">
        <w:rPr>
          <w:rFonts w:ascii="Calibri" w:hAnsi="Calibri" w:cs="Calibri"/>
          <w:lang w:val="nl-NL"/>
        </w:rPr>
        <w:t xml:space="preserve"> is een groot aantal bijeenkomsten met stakeholders georganiseerd waarin de uitwerking werd gepresenteerd en getoetst en de communicatie is voorbereid.</w:t>
      </w:r>
      <w:r w:rsidR="00A26B9D" w:rsidRPr="005D008E">
        <w:rPr>
          <w:rFonts w:ascii="Calibri" w:hAnsi="Calibri" w:cs="Calibri"/>
          <w:lang w:val="nl-NL"/>
        </w:rPr>
        <w:t xml:space="preserve"> Gedurende de omleidingen blijven stakeholders </w:t>
      </w:r>
      <w:proofErr w:type="spellStart"/>
      <w:r w:rsidR="00A26B9D" w:rsidRPr="005D008E">
        <w:rPr>
          <w:rFonts w:ascii="Calibri" w:hAnsi="Calibri" w:cs="Calibri"/>
          <w:lang w:val="nl-NL"/>
        </w:rPr>
        <w:t>geinformeerd</w:t>
      </w:r>
      <w:proofErr w:type="spellEnd"/>
      <w:r w:rsidR="00A26B9D" w:rsidRPr="005D008E">
        <w:rPr>
          <w:rFonts w:ascii="Calibri" w:hAnsi="Calibri" w:cs="Calibri"/>
          <w:lang w:val="nl-NL"/>
        </w:rPr>
        <w:t xml:space="preserve"> en betrokken.</w:t>
      </w:r>
      <w:r w:rsidRPr="005D008E">
        <w:rPr>
          <w:rFonts w:ascii="Calibri" w:hAnsi="Calibri" w:cs="Calibri"/>
          <w:lang w:val="nl-NL"/>
        </w:rPr>
        <w:t xml:space="preserve"> </w:t>
      </w:r>
    </w:p>
    <w:p w14:paraId="391A3AD7" w14:textId="77777777" w:rsidR="00D10150" w:rsidRPr="005D008E" w:rsidRDefault="00D10150" w:rsidP="00D10150">
      <w:pPr>
        <w:rPr>
          <w:rFonts w:ascii="Calibri" w:hAnsi="Calibri" w:cs="Calibri"/>
          <w:b/>
          <w:lang w:val="nl-NL"/>
        </w:rPr>
      </w:pPr>
      <w:r w:rsidRPr="005D008E">
        <w:rPr>
          <w:rFonts w:ascii="Calibri" w:hAnsi="Calibri" w:cs="Calibri"/>
          <w:b/>
          <w:lang w:val="nl-NL"/>
        </w:rPr>
        <w:t>Worden bewoners betrokken bij de plannen, hebben ze recht op inspraak/indienen van zienswijzen?</w:t>
      </w:r>
    </w:p>
    <w:p w14:paraId="3E500AC5" w14:textId="77777777" w:rsidR="00D10150" w:rsidRPr="005D008E" w:rsidRDefault="00D10150" w:rsidP="00D10150">
      <w:pPr>
        <w:rPr>
          <w:rFonts w:ascii="Calibri" w:hAnsi="Calibri" w:cs="Calibri"/>
          <w:lang w:val="nl-NL"/>
        </w:rPr>
      </w:pPr>
      <w:r w:rsidRPr="005D008E">
        <w:rPr>
          <w:rFonts w:ascii="Calibri" w:hAnsi="Calibri" w:cs="Calibri"/>
          <w:lang w:val="nl-NL"/>
        </w:rPr>
        <w:t>De extra goederentreinen kunnen op de omleiding</w:t>
      </w:r>
      <w:r w:rsidR="00587606" w:rsidRPr="005D008E">
        <w:rPr>
          <w:rFonts w:ascii="Calibri" w:hAnsi="Calibri" w:cs="Calibri"/>
          <w:lang w:val="nl-NL"/>
        </w:rPr>
        <w:t>s</w:t>
      </w:r>
      <w:r w:rsidRPr="005D008E">
        <w:rPr>
          <w:rFonts w:ascii="Calibri" w:hAnsi="Calibri" w:cs="Calibri"/>
          <w:lang w:val="nl-NL"/>
        </w:rPr>
        <w:t>routes worden ingepast binnen bestaande regels en wettelijke kaders. Daardoor zal er geen publieksparticipatie plaatsvinden in het kader van het Derde spoor Duitsland.</w:t>
      </w:r>
    </w:p>
    <w:p w14:paraId="1FB9F80B" w14:textId="77777777" w:rsidR="00D10150" w:rsidRPr="005D008E" w:rsidRDefault="00D10150" w:rsidP="00D10150">
      <w:pPr>
        <w:rPr>
          <w:rFonts w:ascii="Calibri" w:hAnsi="Calibri" w:cs="Calibri"/>
          <w:b/>
          <w:lang w:val="nl-NL"/>
        </w:rPr>
      </w:pPr>
      <w:r w:rsidRPr="005D008E">
        <w:rPr>
          <w:rFonts w:ascii="Calibri" w:hAnsi="Calibri" w:cs="Calibri"/>
          <w:b/>
          <w:lang w:val="nl-NL"/>
        </w:rPr>
        <w:t>Welke partijen zijn in Nederland betrokken bij de aanleg van het derde spoor?</w:t>
      </w:r>
    </w:p>
    <w:p w14:paraId="3C6D749F" w14:textId="77777777" w:rsidR="00D10150" w:rsidRPr="005D008E" w:rsidRDefault="00D10150" w:rsidP="00D10150">
      <w:pPr>
        <w:numPr>
          <w:ilvl w:val="0"/>
          <w:numId w:val="43"/>
        </w:numPr>
        <w:contextualSpacing/>
        <w:rPr>
          <w:rFonts w:ascii="Calibri" w:hAnsi="Calibri" w:cs="Calibri"/>
        </w:rPr>
      </w:pPr>
      <w:proofErr w:type="spellStart"/>
      <w:r w:rsidRPr="005D008E">
        <w:rPr>
          <w:rFonts w:ascii="Calibri" w:hAnsi="Calibri" w:cs="Calibri"/>
        </w:rPr>
        <w:t>Ministerie</w:t>
      </w:r>
      <w:proofErr w:type="spellEnd"/>
      <w:r w:rsidRPr="005D008E">
        <w:rPr>
          <w:rFonts w:ascii="Calibri" w:hAnsi="Calibri" w:cs="Calibri"/>
        </w:rPr>
        <w:t xml:space="preserve"> </w:t>
      </w:r>
      <w:proofErr w:type="spellStart"/>
      <w:r w:rsidRPr="005D008E">
        <w:rPr>
          <w:rFonts w:ascii="Calibri" w:hAnsi="Calibri" w:cs="Calibri"/>
        </w:rPr>
        <w:t>Ien</w:t>
      </w:r>
      <w:r w:rsidR="001E1EE1" w:rsidRPr="005D008E">
        <w:rPr>
          <w:rFonts w:ascii="Calibri" w:hAnsi="Calibri" w:cs="Calibri"/>
        </w:rPr>
        <w:t>W</w:t>
      </w:r>
      <w:proofErr w:type="spellEnd"/>
      <w:r w:rsidRPr="005D008E">
        <w:rPr>
          <w:rFonts w:ascii="Calibri" w:hAnsi="Calibri" w:cs="Calibri"/>
        </w:rPr>
        <w:t xml:space="preserve"> (</w:t>
      </w:r>
      <w:proofErr w:type="spellStart"/>
      <w:r w:rsidRPr="005D008E">
        <w:rPr>
          <w:rFonts w:ascii="Calibri" w:hAnsi="Calibri" w:cs="Calibri"/>
        </w:rPr>
        <w:t>voorzitter</w:t>
      </w:r>
      <w:proofErr w:type="spellEnd"/>
      <w:r w:rsidRPr="005D008E">
        <w:rPr>
          <w:rFonts w:ascii="Calibri" w:hAnsi="Calibri" w:cs="Calibri"/>
        </w:rPr>
        <w:t xml:space="preserve"> </w:t>
      </w:r>
      <w:proofErr w:type="spellStart"/>
      <w:r w:rsidRPr="005D008E">
        <w:rPr>
          <w:rFonts w:ascii="Calibri" w:hAnsi="Calibri" w:cs="Calibri"/>
        </w:rPr>
        <w:t>stuurgroep</w:t>
      </w:r>
      <w:proofErr w:type="spellEnd"/>
      <w:r w:rsidRPr="005D008E">
        <w:rPr>
          <w:rFonts w:ascii="Calibri" w:hAnsi="Calibri" w:cs="Calibri"/>
        </w:rPr>
        <w:t>);</w:t>
      </w:r>
    </w:p>
    <w:p w14:paraId="4E1FBB32" w14:textId="2AADB2C8" w:rsidR="00D10150" w:rsidRPr="005D008E" w:rsidRDefault="00D10150" w:rsidP="00D10150">
      <w:pPr>
        <w:numPr>
          <w:ilvl w:val="0"/>
          <w:numId w:val="43"/>
        </w:numPr>
        <w:contextualSpacing/>
        <w:rPr>
          <w:rFonts w:ascii="Calibri" w:hAnsi="Calibri" w:cs="Calibri"/>
        </w:rPr>
      </w:pPr>
      <w:r w:rsidRPr="005D008E">
        <w:rPr>
          <w:rFonts w:ascii="Calibri" w:hAnsi="Calibri" w:cs="Calibri"/>
        </w:rPr>
        <w:t>ProRail (</w:t>
      </w:r>
      <w:proofErr w:type="spellStart"/>
      <w:r w:rsidR="0077343D">
        <w:rPr>
          <w:rFonts w:ascii="Calibri" w:hAnsi="Calibri" w:cs="Calibri"/>
        </w:rPr>
        <w:t>infra</w:t>
      </w:r>
      <w:r w:rsidRPr="005D008E">
        <w:rPr>
          <w:rFonts w:ascii="Calibri" w:hAnsi="Calibri" w:cs="Calibri"/>
        </w:rPr>
        <w:t>beheerder</w:t>
      </w:r>
      <w:proofErr w:type="spellEnd"/>
      <w:r w:rsidRPr="005D008E">
        <w:rPr>
          <w:rFonts w:ascii="Calibri" w:hAnsi="Calibri" w:cs="Calibri"/>
        </w:rPr>
        <w:t>);</w:t>
      </w:r>
    </w:p>
    <w:p w14:paraId="325D5949" w14:textId="77777777" w:rsidR="00D10150" w:rsidRPr="005D008E" w:rsidRDefault="00D10150" w:rsidP="00D10150">
      <w:pPr>
        <w:numPr>
          <w:ilvl w:val="0"/>
          <w:numId w:val="43"/>
        </w:numPr>
        <w:contextualSpacing/>
        <w:rPr>
          <w:rFonts w:ascii="Calibri" w:hAnsi="Calibri" w:cs="Calibri"/>
          <w:lang w:val="nl-NL"/>
        </w:rPr>
      </w:pPr>
      <w:r w:rsidRPr="005D008E">
        <w:rPr>
          <w:rFonts w:ascii="Calibri" w:hAnsi="Calibri" w:cs="Calibri"/>
          <w:lang w:val="nl-NL"/>
        </w:rPr>
        <w:lastRenderedPageBreak/>
        <w:t>KNV</w:t>
      </w:r>
      <w:r w:rsidR="00251766" w:rsidRPr="005D008E">
        <w:rPr>
          <w:rFonts w:ascii="Calibri" w:hAnsi="Calibri" w:cs="Calibri"/>
          <w:lang w:val="nl-NL"/>
        </w:rPr>
        <w:t xml:space="preserve"> en </w:t>
      </w:r>
      <w:proofErr w:type="spellStart"/>
      <w:r w:rsidR="00251766" w:rsidRPr="005D008E">
        <w:rPr>
          <w:rFonts w:ascii="Calibri" w:hAnsi="Calibri" w:cs="Calibri"/>
          <w:lang w:val="nl-NL"/>
        </w:rPr>
        <w:t>RailGood</w:t>
      </w:r>
      <w:proofErr w:type="spellEnd"/>
      <w:r w:rsidRPr="005D008E">
        <w:rPr>
          <w:rFonts w:ascii="Calibri" w:hAnsi="Calibri" w:cs="Calibri"/>
          <w:lang w:val="nl-NL"/>
        </w:rPr>
        <w:t xml:space="preserve"> namens de Goederenvervoerders;</w:t>
      </w:r>
    </w:p>
    <w:p w14:paraId="4237237B" w14:textId="77777777" w:rsidR="00D10150" w:rsidRPr="005D008E" w:rsidRDefault="00D10150" w:rsidP="00D10150">
      <w:pPr>
        <w:numPr>
          <w:ilvl w:val="0"/>
          <w:numId w:val="43"/>
        </w:numPr>
        <w:contextualSpacing/>
        <w:rPr>
          <w:rFonts w:ascii="Calibri" w:hAnsi="Calibri" w:cs="Calibri"/>
          <w:lang w:val="nl-NL"/>
        </w:rPr>
      </w:pPr>
      <w:r w:rsidRPr="005D008E">
        <w:rPr>
          <w:rFonts w:ascii="Calibri" w:hAnsi="Calibri" w:cs="Calibri"/>
          <w:lang w:val="nl-NL"/>
        </w:rPr>
        <w:t>EVO</w:t>
      </w:r>
      <w:r w:rsidR="00251766" w:rsidRPr="005D008E">
        <w:rPr>
          <w:rFonts w:ascii="Calibri" w:hAnsi="Calibri" w:cs="Calibri"/>
          <w:lang w:val="nl-NL"/>
        </w:rPr>
        <w:t>-</w:t>
      </w:r>
      <w:proofErr w:type="spellStart"/>
      <w:r w:rsidR="00251766" w:rsidRPr="005D008E">
        <w:rPr>
          <w:rFonts w:ascii="Calibri" w:hAnsi="Calibri" w:cs="Calibri"/>
          <w:lang w:val="nl-NL"/>
        </w:rPr>
        <w:t>Fenedex</w:t>
      </w:r>
      <w:proofErr w:type="spellEnd"/>
      <w:r w:rsidRPr="005D008E">
        <w:rPr>
          <w:rFonts w:ascii="Calibri" w:hAnsi="Calibri" w:cs="Calibri"/>
          <w:lang w:val="nl-NL"/>
        </w:rPr>
        <w:t xml:space="preserve"> namens de Verladers;</w:t>
      </w:r>
    </w:p>
    <w:p w14:paraId="5858F6FB" w14:textId="77777777" w:rsidR="00D10150" w:rsidRPr="005D008E" w:rsidRDefault="00D10150" w:rsidP="00D10150">
      <w:pPr>
        <w:numPr>
          <w:ilvl w:val="0"/>
          <w:numId w:val="43"/>
        </w:numPr>
        <w:contextualSpacing/>
        <w:rPr>
          <w:rFonts w:ascii="Calibri" w:hAnsi="Calibri" w:cs="Calibri"/>
        </w:rPr>
      </w:pPr>
      <w:proofErr w:type="spellStart"/>
      <w:r w:rsidRPr="005D008E">
        <w:rPr>
          <w:rFonts w:ascii="Calibri" w:hAnsi="Calibri" w:cs="Calibri"/>
        </w:rPr>
        <w:t>Havenbedrijf</w:t>
      </w:r>
      <w:proofErr w:type="spellEnd"/>
      <w:r w:rsidRPr="005D008E">
        <w:rPr>
          <w:rFonts w:ascii="Calibri" w:hAnsi="Calibri" w:cs="Calibri"/>
        </w:rPr>
        <w:t xml:space="preserve"> Rotterdam;</w:t>
      </w:r>
    </w:p>
    <w:p w14:paraId="6807D818" w14:textId="77777777" w:rsidR="00D10150" w:rsidRPr="005D008E" w:rsidRDefault="00D10150" w:rsidP="00D10150">
      <w:pPr>
        <w:numPr>
          <w:ilvl w:val="0"/>
          <w:numId w:val="43"/>
        </w:numPr>
        <w:contextualSpacing/>
        <w:rPr>
          <w:rFonts w:ascii="Calibri" w:hAnsi="Calibri" w:cs="Calibri"/>
        </w:rPr>
      </w:pPr>
      <w:proofErr w:type="spellStart"/>
      <w:r w:rsidRPr="005D008E">
        <w:rPr>
          <w:rFonts w:ascii="Calibri" w:hAnsi="Calibri" w:cs="Calibri"/>
        </w:rPr>
        <w:t>Havenbedrijf</w:t>
      </w:r>
      <w:proofErr w:type="spellEnd"/>
      <w:r w:rsidRPr="005D008E">
        <w:rPr>
          <w:rFonts w:ascii="Calibri" w:hAnsi="Calibri" w:cs="Calibri"/>
        </w:rPr>
        <w:t xml:space="preserve"> Amsterdam;</w:t>
      </w:r>
    </w:p>
    <w:p w14:paraId="0FF9F38D" w14:textId="77777777" w:rsidR="00D10150" w:rsidRPr="005D008E" w:rsidRDefault="00D10150" w:rsidP="00D10150">
      <w:pPr>
        <w:numPr>
          <w:ilvl w:val="0"/>
          <w:numId w:val="43"/>
        </w:numPr>
        <w:contextualSpacing/>
        <w:rPr>
          <w:rFonts w:ascii="Calibri" w:hAnsi="Calibri" w:cs="Calibri"/>
          <w:lang w:val="nl-NL"/>
        </w:rPr>
      </w:pPr>
      <w:r w:rsidRPr="005D008E">
        <w:rPr>
          <w:rFonts w:ascii="Calibri" w:hAnsi="Calibri" w:cs="Calibri"/>
          <w:lang w:val="nl-NL"/>
        </w:rPr>
        <w:t>Gedeputeerden Provincies Noord-Brabant (mede namens Limburg) en Gelderland (mede namens Overijssel);</w:t>
      </w:r>
    </w:p>
    <w:p w14:paraId="0301321B" w14:textId="77777777" w:rsidR="00D10150" w:rsidRPr="005D008E" w:rsidRDefault="00D10150" w:rsidP="00D10150">
      <w:pPr>
        <w:numPr>
          <w:ilvl w:val="0"/>
          <w:numId w:val="43"/>
        </w:numPr>
        <w:contextualSpacing/>
        <w:rPr>
          <w:rFonts w:ascii="Calibri" w:hAnsi="Calibri" w:cs="Calibri"/>
          <w:lang w:val="nl-NL"/>
        </w:rPr>
      </w:pPr>
      <w:r w:rsidRPr="005D008E">
        <w:rPr>
          <w:rFonts w:ascii="Calibri" w:hAnsi="Calibri" w:cs="Calibri"/>
          <w:lang w:val="nl-NL"/>
        </w:rPr>
        <w:t>Strategisch Platform Logistiek.</w:t>
      </w:r>
    </w:p>
    <w:p w14:paraId="5FEBED07" w14:textId="77777777" w:rsidR="00251766" w:rsidRPr="005D008E" w:rsidRDefault="00251766" w:rsidP="00D10150">
      <w:pPr>
        <w:numPr>
          <w:ilvl w:val="0"/>
          <w:numId w:val="43"/>
        </w:numPr>
        <w:contextualSpacing/>
        <w:rPr>
          <w:rFonts w:ascii="Calibri" w:hAnsi="Calibri" w:cs="Calibri"/>
          <w:lang w:val="nl-NL"/>
        </w:rPr>
      </w:pPr>
      <w:r w:rsidRPr="005D008E">
        <w:rPr>
          <w:rFonts w:ascii="Calibri" w:hAnsi="Calibri" w:cs="Calibri"/>
          <w:lang w:val="nl-NL"/>
        </w:rPr>
        <w:t>Droge bulk</w:t>
      </w:r>
    </w:p>
    <w:p w14:paraId="78F120B9" w14:textId="77777777" w:rsidR="00251766" w:rsidRPr="005D008E" w:rsidRDefault="00251766" w:rsidP="00D10150">
      <w:pPr>
        <w:numPr>
          <w:ilvl w:val="0"/>
          <w:numId w:val="43"/>
        </w:numPr>
        <w:contextualSpacing/>
        <w:rPr>
          <w:rFonts w:ascii="Calibri" w:hAnsi="Calibri" w:cs="Calibri"/>
          <w:lang w:val="nl-NL"/>
        </w:rPr>
      </w:pPr>
      <w:r w:rsidRPr="005D008E">
        <w:rPr>
          <w:rFonts w:ascii="Calibri" w:hAnsi="Calibri" w:cs="Calibri"/>
          <w:lang w:val="nl-NL"/>
        </w:rPr>
        <w:t>Chemische sector</w:t>
      </w:r>
    </w:p>
    <w:p w14:paraId="558161BA" w14:textId="77777777" w:rsidR="005D008E" w:rsidRDefault="005D008E" w:rsidP="00D10150">
      <w:pPr>
        <w:rPr>
          <w:rFonts w:ascii="Calibri" w:hAnsi="Calibri" w:cs="Calibri"/>
          <w:b/>
          <w:lang w:val="nl-NL"/>
        </w:rPr>
      </w:pPr>
    </w:p>
    <w:p w14:paraId="5F8EF49C" w14:textId="77777777" w:rsidR="00D10150" w:rsidRPr="005D008E" w:rsidRDefault="00D10150" w:rsidP="00D10150">
      <w:pPr>
        <w:rPr>
          <w:rFonts w:ascii="Calibri" w:hAnsi="Calibri" w:cs="Calibri"/>
          <w:b/>
          <w:lang w:val="nl-NL"/>
        </w:rPr>
      </w:pPr>
      <w:r w:rsidRPr="005D008E">
        <w:rPr>
          <w:rFonts w:ascii="Calibri" w:hAnsi="Calibri" w:cs="Calibri"/>
          <w:b/>
          <w:lang w:val="nl-NL"/>
        </w:rPr>
        <w:t>Welke partijen in Duitsland zijn betrokken?</w:t>
      </w:r>
    </w:p>
    <w:p w14:paraId="0A4AEEEC" w14:textId="77777777" w:rsidR="00D10150" w:rsidRPr="005D008E" w:rsidRDefault="00D10150" w:rsidP="00D10150">
      <w:pPr>
        <w:rPr>
          <w:rFonts w:ascii="Calibri" w:hAnsi="Calibri" w:cs="Calibri"/>
          <w:lang w:val="nl-NL"/>
        </w:rPr>
      </w:pPr>
      <w:r w:rsidRPr="005D008E">
        <w:rPr>
          <w:rFonts w:ascii="Calibri" w:hAnsi="Calibri" w:cs="Calibri"/>
          <w:lang w:val="nl-NL"/>
        </w:rPr>
        <w:t>Betrokken zijn onder andere:</w:t>
      </w:r>
    </w:p>
    <w:p w14:paraId="77BC9CF0" w14:textId="77777777" w:rsidR="00D10150" w:rsidRPr="005D008E" w:rsidRDefault="00D10150" w:rsidP="00D10150">
      <w:pPr>
        <w:numPr>
          <w:ilvl w:val="0"/>
          <w:numId w:val="44"/>
        </w:numPr>
        <w:contextualSpacing/>
        <w:rPr>
          <w:rFonts w:ascii="Calibri" w:hAnsi="Calibri" w:cs="Calibri"/>
          <w:lang w:val="de-DE"/>
        </w:rPr>
      </w:pPr>
      <w:r w:rsidRPr="005D008E">
        <w:rPr>
          <w:rFonts w:ascii="Calibri" w:hAnsi="Calibri" w:cs="Calibri"/>
          <w:lang w:val="de-DE"/>
        </w:rPr>
        <w:t>Bundesministerium für Verkehr und Digitale Infrastruktur;</w:t>
      </w:r>
    </w:p>
    <w:p w14:paraId="19DD8ECA" w14:textId="77777777" w:rsidR="00D10150" w:rsidRPr="005D008E" w:rsidRDefault="00D10150" w:rsidP="00D10150">
      <w:pPr>
        <w:numPr>
          <w:ilvl w:val="0"/>
          <w:numId w:val="44"/>
        </w:numPr>
        <w:contextualSpacing/>
        <w:rPr>
          <w:rFonts w:ascii="Calibri" w:hAnsi="Calibri" w:cs="Calibri"/>
        </w:rPr>
      </w:pPr>
      <w:proofErr w:type="spellStart"/>
      <w:r w:rsidRPr="005D008E">
        <w:rPr>
          <w:rFonts w:ascii="Calibri" w:hAnsi="Calibri" w:cs="Calibri"/>
        </w:rPr>
        <w:t>Deelstaat</w:t>
      </w:r>
      <w:proofErr w:type="spellEnd"/>
      <w:r w:rsidRPr="005D008E">
        <w:rPr>
          <w:rFonts w:ascii="Calibri" w:hAnsi="Calibri" w:cs="Calibri"/>
        </w:rPr>
        <w:t xml:space="preserve"> Nord Rhein Westfalen;</w:t>
      </w:r>
    </w:p>
    <w:p w14:paraId="63BB8890" w14:textId="77777777" w:rsidR="00D10150" w:rsidRPr="005D008E" w:rsidRDefault="00D10150" w:rsidP="00D10150">
      <w:pPr>
        <w:numPr>
          <w:ilvl w:val="0"/>
          <w:numId w:val="44"/>
        </w:numPr>
        <w:contextualSpacing/>
        <w:rPr>
          <w:rFonts w:ascii="Calibri" w:hAnsi="Calibri" w:cs="Calibri"/>
          <w:lang w:val="nl-NL"/>
        </w:rPr>
      </w:pPr>
      <w:r w:rsidRPr="005D008E">
        <w:rPr>
          <w:rFonts w:ascii="Calibri" w:hAnsi="Calibri" w:cs="Calibri"/>
          <w:lang w:val="nl-NL"/>
        </w:rPr>
        <w:t xml:space="preserve">DB </w:t>
      </w:r>
      <w:proofErr w:type="spellStart"/>
      <w:r w:rsidRPr="005D008E">
        <w:rPr>
          <w:rFonts w:ascii="Calibri" w:hAnsi="Calibri" w:cs="Calibri"/>
          <w:lang w:val="nl-NL"/>
        </w:rPr>
        <w:t>Netz</w:t>
      </w:r>
      <w:proofErr w:type="spellEnd"/>
      <w:r w:rsidRPr="005D008E">
        <w:rPr>
          <w:rFonts w:ascii="Calibri" w:hAnsi="Calibri" w:cs="Calibri"/>
          <w:lang w:val="nl-NL"/>
        </w:rPr>
        <w:t xml:space="preserve"> (diverse afdelingen en locaties waaronder Duisburg en Frankfurt).</w:t>
      </w:r>
    </w:p>
    <w:p w14:paraId="2C72EA75" w14:textId="77777777" w:rsidR="00D10150" w:rsidRPr="005D008E" w:rsidRDefault="00D10150" w:rsidP="00D10150">
      <w:pPr>
        <w:rPr>
          <w:rFonts w:ascii="Calibri" w:hAnsi="Calibri" w:cs="Calibri"/>
          <w:lang w:val="nl-NL"/>
        </w:rPr>
      </w:pPr>
    </w:p>
    <w:p w14:paraId="4F9964CB" w14:textId="77777777" w:rsidR="00D10150" w:rsidRPr="005D008E" w:rsidRDefault="00D10150" w:rsidP="00D10150">
      <w:pPr>
        <w:pStyle w:val="Kop2"/>
        <w:rPr>
          <w:rFonts w:ascii="Calibri" w:hAnsi="Calibri" w:cs="Calibri"/>
          <w:sz w:val="22"/>
          <w:szCs w:val="22"/>
          <w:lang w:val="nl-NL"/>
        </w:rPr>
      </w:pPr>
      <w:bookmarkStart w:id="44" w:name="_Toc410123473"/>
      <w:bookmarkStart w:id="45" w:name="_Toc410397062"/>
      <w:bookmarkStart w:id="46" w:name="_Toc445466873"/>
      <w:bookmarkStart w:id="47" w:name="_Toc446591768"/>
      <w:bookmarkStart w:id="48" w:name="_Toc448999069"/>
      <w:r w:rsidRPr="005D008E">
        <w:rPr>
          <w:rFonts w:ascii="Calibri" w:hAnsi="Calibri" w:cs="Calibri"/>
          <w:sz w:val="22"/>
          <w:szCs w:val="22"/>
          <w:lang w:val="nl-NL"/>
        </w:rPr>
        <w:t>Betuweroute algemeen</w:t>
      </w:r>
      <w:bookmarkEnd w:id="44"/>
      <w:bookmarkEnd w:id="45"/>
      <w:bookmarkEnd w:id="46"/>
      <w:bookmarkEnd w:id="47"/>
      <w:bookmarkEnd w:id="48"/>
    </w:p>
    <w:p w14:paraId="4ABC94DD" w14:textId="77777777" w:rsidR="00D10150" w:rsidRPr="005D008E" w:rsidRDefault="00D10150" w:rsidP="00D10150">
      <w:pPr>
        <w:rPr>
          <w:rFonts w:ascii="Calibri" w:hAnsi="Calibri" w:cs="Calibri"/>
          <w:lang w:val="nl-NL"/>
        </w:rPr>
      </w:pPr>
    </w:p>
    <w:p w14:paraId="3FA7C950" w14:textId="77777777" w:rsidR="00D10150" w:rsidRPr="005D008E" w:rsidRDefault="00D10150" w:rsidP="00D10150">
      <w:pPr>
        <w:rPr>
          <w:rFonts w:ascii="Calibri" w:hAnsi="Calibri" w:cs="Calibri"/>
          <w:b/>
          <w:lang w:val="nl-NL"/>
        </w:rPr>
      </w:pPr>
      <w:r w:rsidRPr="005D008E">
        <w:rPr>
          <w:rFonts w:ascii="Calibri" w:hAnsi="Calibri" w:cs="Calibri"/>
          <w:b/>
          <w:lang w:val="nl-NL"/>
        </w:rPr>
        <w:t>Van waar tot waar loopt de Betuweroute?</w:t>
      </w:r>
    </w:p>
    <w:p w14:paraId="22E2D28A" w14:textId="77777777" w:rsidR="00D10150" w:rsidRPr="005D008E" w:rsidRDefault="00D10150" w:rsidP="00D10150">
      <w:pPr>
        <w:rPr>
          <w:rFonts w:ascii="Calibri" w:hAnsi="Calibri" w:cs="Calibri"/>
          <w:b/>
          <w:lang w:val="nl-NL"/>
        </w:rPr>
      </w:pPr>
      <w:r w:rsidRPr="005D008E">
        <w:rPr>
          <w:rFonts w:ascii="Calibri" w:hAnsi="Calibri" w:cs="Calibri"/>
          <w:lang w:val="nl-NL"/>
        </w:rPr>
        <w:t>De Betuweroute loopt van de Tweede Maasvlakte tot de Duitse grens bij Zevenaar en is 174 kilometer lang.</w:t>
      </w:r>
      <w:r w:rsidRPr="005D008E">
        <w:rPr>
          <w:rFonts w:ascii="Calibri" w:hAnsi="Calibri" w:cs="Calibri"/>
          <w:b/>
          <w:lang w:val="nl-NL"/>
        </w:rPr>
        <w:t xml:space="preserve"> </w:t>
      </w:r>
    </w:p>
    <w:p w14:paraId="72B3AEC1" w14:textId="77777777" w:rsidR="00D10150" w:rsidRPr="005D008E" w:rsidRDefault="00D10150" w:rsidP="00D10150">
      <w:pPr>
        <w:rPr>
          <w:rFonts w:ascii="Calibri" w:hAnsi="Calibri" w:cs="Calibri"/>
          <w:b/>
          <w:lang w:val="nl-NL"/>
        </w:rPr>
      </w:pPr>
      <w:r w:rsidRPr="005D008E">
        <w:rPr>
          <w:rFonts w:ascii="Calibri" w:hAnsi="Calibri" w:cs="Calibri"/>
          <w:b/>
          <w:lang w:val="nl-NL"/>
        </w:rPr>
        <w:t xml:space="preserve">Hoeveel sporen heeft de Betuweroute in Nederland? </w:t>
      </w:r>
    </w:p>
    <w:p w14:paraId="72440BE9" w14:textId="77777777" w:rsidR="00D10150" w:rsidRPr="005D008E" w:rsidRDefault="00D10150" w:rsidP="00D10150">
      <w:pPr>
        <w:rPr>
          <w:rFonts w:ascii="Calibri" w:hAnsi="Calibri" w:cs="Calibri"/>
          <w:lang w:val="nl-NL"/>
        </w:rPr>
      </w:pPr>
      <w:r w:rsidRPr="005D008E">
        <w:rPr>
          <w:rFonts w:ascii="Calibri" w:hAnsi="Calibri" w:cs="Calibri"/>
          <w:lang w:val="nl-NL"/>
        </w:rPr>
        <w:t>De Betuweroute heef twee sporen.</w:t>
      </w:r>
    </w:p>
    <w:p w14:paraId="3789D5C4" w14:textId="77777777" w:rsidR="00D10150" w:rsidRPr="005D008E" w:rsidRDefault="00D10150" w:rsidP="00D10150">
      <w:pPr>
        <w:rPr>
          <w:rFonts w:ascii="Calibri" w:hAnsi="Calibri" w:cs="Calibri"/>
          <w:b/>
          <w:lang w:val="nl-NL"/>
        </w:rPr>
      </w:pPr>
      <w:r w:rsidRPr="005D008E">
        <w:rPr>
          <w:rFonts w:ascii="Calibri" w:hAnsi="Calibri" w:cs="Calibri"/>
          <w:b/>
          <w:lang w:val="nl-NL"/>
        </w:rPr>
        <w:t>Hoeveel treinen rijden er dagelijks / wekelijks / jaarlijks over de Betuweroute?</w:t>
      </w:r>
    </w:p>
    <w:p w14:paraId="3DDA9E3D" w14:textId="77777777" w:rsidR="00D37692" w:rsidRPr="005D008E" w:rsidRDefault="00D37692" w:rsidP="00D10150">
      <w:pPr>
        <w:rPr>
          <w:rFonts w:ascii="Calibri" w:hAnsi="Calibri" w:cs="Calibri"/>
          <w:lang w:val="nl-NL"/>
        </w:rPr>
      </w:pPr>
      <w:r w:rsidRPr="005D008E">
        <w:rPr>
          <w:rFonts w:ascii="Calibri" w:hAnsi="Calibri" w:cs="Calibri"/>
          <w:lang w:val="nl-NL"/>
        </w:rPr>
        <w:t xml:space="preserve">In 2018 reden 20.200 goederentreinen via de Betuweroute (Meteren – Valburg), op een drukke dag zonder omleidingen ca. 95; bij omleidingen ca. 45. </w:t>
      </w:r>
    </w:p>
    <w:p w14:paraId="06F5626E" w14:textId="77777777" w:rsidR="00D65858" w:rsidRPr="005D008E" w:rsidRDefault="00D65858" w:rsidP="00D10150">
      <w:pPr>
        <w:rPr>
          <w:rFonts w:ascii="Calibri" w:hAnsi="Calibri" w:cs="Calibri"/>
          <w:lang w:val="nl-NL"/>
        </w:rPr>
      </w:pPr>
      <w:r w:rsidRPr="005D008E">
        <w:rPr>
          <w:rFonts w:ascii="Calibri" w:hAnsi="Calibri" w:cs="Calibri"/>
          <w:lang w:val="nl-NL"/>
        </w:rPr>
        <w:t xml:space="preserve">Zie ook voor meer informatie de </w:t>
      </w:r>
      <w:proofErr w:type="spellStart"/>
      <w:r w:rsidRPr="005D008E">
        <w:rPr>
          <w:rFonts w:ascii="Calibri" w:hAnsi="Calibri" w:cs="Calibri"/>
          <w:lang w:val="nl-NL"/>
        </w:rPr>
        <w:t>infographic</w:t>
      </w:r>
      <w:proofErr w:type="spellEnd"/>
      <w:r w:rsidRPr="005D008E">
        <w:rPr>
          <w:rFonts w:ascii="Calibri" w:hAnsi="Calibri" w:cs="Calibri"/>
          <w:lang w:val="nl-NL"/>
        </w:rPr>
        <w:t xml:space="preserve"> op www.prorail.nl/derdespoorduitsland . Deze webpagina linkt ook naar het dashboard Derde spoor Duitsland. Hier worden per kwartaal cijfers gepubliceerd over aantallen treinen per grensovergang.</w:t>
      </w:r>
    </w:p>
    <w:p w14:paraId="0ECDC864" w14:textId="77777777" w:rsidR="00D10150" w:rsidRPr="005D008E" w:rsidRDefault="00D10150" w:rsidP="00D10150">
      <w:pPr>
        <w:rPr>
          <w:rFonts w:ascii="Calibri" w:hAnsi="Calibri" w:cs="Calibri"/>
          <w:b/>
          <w:lang w:val="nl-NL"/>
        </w:rPr>
      </w:pPr>
      <w:r w:rsidRPr="005D008E">
        <w:rPr>
          <w:rFonts w:ascii="Calibri" w:hAnsi="Calibri" w:cs="Calibri"/>
          <w:b/>
          <w:lang w:val="nl-NL"/>
        </w:rPr>
        <w:t>Tot nu loopt het gebruik van de Betuweroute achter op de verwachtingen. Is derde spoor wel nodig?</w:t>
      </w:r>
    </w:p>
    <w:p w14:paraId="078D612C" w14:textId="77777777" w:rsidR="00D10150" w:rsidRPr="005D008E" w:rsidRDefault="00D10150" w:rsidP="00D10150">
      <w:pPr>
        <w:rPr>
          <w:rFonts w:ascii="Calibri" w:hAnsi="Calibri" w:cs="Calibri"/>
          <w:lang w:val="nl-NL"/>
        </w:rPr>
      </w:pPr>
      <w:r w:rsidRPr="005D008E">
        <w:rPr>
          <w:rFonts w:ascii="Calibri" w:hAnsi="Calibri" w:cs="Calibri"/>
          <w:lang w:val="nl-NL"/>
        </w:rPr>
        <w:t xml:space="preserve">Ja. </w:t>
      </w:r>
      <w:r w:rsidR="005D008E">
        <w:rPr>
          <w:rFonts w:ascii="Calibri" w:hAnsi="Calibri" w:cs="Calibri"/>
          <w:lang w:val="nl-NL"/>
        </w:rPr>
        <w:t xml:space="preserve"> </w:t>
      </w:r>
      <w:r w:rsidRPr="005D008E">
        <w:rPr>
          <w:rFonts w:ascii="Calibri" w:hAnsi="Calibri" w:cs="Calibri"/>
          <w:lang w:val="nl-NL"/>
        </w:rPr>
        <w:t>Zonder derde spoor is er tussen Zevenaar en Oberhausen ruimte voor maximaal ongeveer 110 goederentreinen per etmaal in beide richtingen. Op drukke dagen wordt het maximum al bereikt. Verdere groei</w:t>
      </w:r>
      <w:r w:rsidR="00251766" w:rsidRPr="005D008E">
        <w:rPr>
          <w:rFonts w:ascii="Calibri" w:hAnsi="Calibri" w:cs="Calibri"/>
          <w:lang w:val="nl-NL"/>
        </w:rPr>
        <w:t xml:space="preserve"> via de Betuweroute</w:t>
      </w:r>
      <w:r w:rsidRPr="005D008E">
        <w:rPr>
          <w:rFonts w:ascii="Calibri" w:hAnsi="Calibri" w:cs="Calibri"/>
          <w:lang w:val="nl-NL"/>
        </w:rPr>
        <w:t xml:space="preserve"> is dus niet mogelijk binnen de huidige capaciteit.</w:t>
      </w:r>
    </w:p>
    <w:p w14:paraId="55D59B57" w14:textId="77777777" w:rsidR="001F5FAA" w:rsidRPr="005D008E" w:rsidRDefault="001F5FAA" w:rsidP="00D10150">
      <w:pPr>
        <w:rPr>
          <w:rFonts w:ascii="Calibri" w:hAnsi="Calibri" w:cs="Calibri"/>
          <w:lang w:val="nl-NL"/>
        </w:rPr>
      </w:pPr>
      <w:r w:rsidRPr="005D008E">
        <w:rPr>
          <w:rFonts w:ascii="Calibri" w:hAnsi="Calibri" w:cs="Calibri"/>
          <w:lang w:val="nl-NL"/>
        </w:rPr>
        <w:lastRenderedPageBreak/>
        <w:t>Tot het 3</w:t>
      </w:r>
      <w:r w:rsidRPr="005D008E">
        <w:rPr>
          <w:rFonts w:ascii="Calibri" w:hAnsi="Calibri" w:cs="Calibri"/>
          <w:vertAlign w:val="superscript"/>
          <w:lang w:val="nl-NL"/>
        </w:rPr>
        <w:t>e</w:t>
      </w:r>
      <w:r w:rsidRPr="005D008E">
        <w:rPr>
          <w:rFonts w:ascii="Calibri" w:hAnsi="Calibri" w:cs="Calibri"/>
          <w:lang w:val="nl-NL"/>
        </w:rPr>
        <w:t xml:space="preserve"> spoor gereed is, maken maximaal ca. 110 goederentreinen per dag gebruik van de grensovergang Zevenaar – Emmerich (normaal gesproken vrijwel volledig via het A15-tracé). Het gebruik van het A15-tracé tussen Meteren en Valburg hangt mede af van het aantal goederentreinen dat via de IJssellijn rijdt/kan rijden.</w:t>
      </w:r>
    </w:p>
    <w:p w14:paraId="7EB547F2" w14:textId="77777777" w:rsidR="001F5FAA" w:rsidRDefault="001F5FAA" w:rsidP="00D10150">
      <w:pPr>
        <w:rPr>
          <w:rFonts w:ascii="Calibri" w:hAnsi="Calibri" w:cs="Calibri"/>
          <w:lang w:val="nl-NL"/>
        </w:rPr>
      </w:pPr>
      <w:r w:rsidRPr="005D008E">
        <w:rPr>
          <w:rFonts w:ascii="Calibri" w:hAnsi="Calibri" w:cs="Calibri"/>
          <w:lang w:val="nl-NL"/>
        </w:rPr>
        <w:t>Als het 3</w:t>
      </w:r>
      <w:r w:rsidRPr="005D008E">
        <w:rPr>
          <w:rFonts w:ascii="Calibri" w:hAnsi="Calibri" w:cs="Calibri"/>
          <w:vertAlign w:val="superscript"/>
          <w:lang w:val="nl-NL"/>
        </w:rPr>
        <w:t>e</w:t>
      </w:r>
      <w:r w:rsidRPr="005D008E">
        <w:rPr>
          <w:rFonts w:ascii="Calibri" w:hAnsi="Calibri" w:cs="Calibri"/>
          <w:lang w:val="nl-NL"/>
        </w:rPr>
        <w:t xml:space="preserve"> spoor gereed is rijden (inzichten stand juni 2019) tot ca. 130 goederentreinen via Zevenaar – Emmerich (in 2030), toenemend tot ca. 165 in 2040; het betreft hier hoge scenario in BPGV2018_LO1</w:t>
      </w:r>
      <w:r w:rsidR="005D008E">
        <w:rPr>
          <w:rFonts w:ascii="Calibri" w:hAnsi="Calibri" w:cs="Calibri"/>
          <w:lang w:val="nl-NL"/>
        </w:rPr>
        <w:t>9.</w:t>
      </w:r>
    </w:p>
    <w:p w14:paraId="0B960BF9" w14:textId="77777777" w:rsidR="005D008E" w:rsidRPr="005D008E" w:rsidRDefault="005D008E" w:rsidP="00D10150">
      <w:pPr>
        <w:rPr>
          <w:rFonts w:ascii="Calibri" w:hAnsi="Calibri" w:cs="Calibri"/>
          <w:lang w:val="nl-NL"/>
        </w:rPr>
      </w:pPr>
    </w:p>
    <w:p w14:paraId="16560914" w14:textId="77777777" w:rsidR="00D10150" w:rsidRPr="005D008E" w:rsidRDefault="00D10150" w:rsidP="00D10150">
      <w:pPr>
        <w:pStyle w:val="Kop2"/>
        <w:rPr>
          <w:rFonts w:ascii="Calibri" w:hAnsi="Calibri" w:cs="Calibri"/>
          <w:sz w:val="22"/>
          <w:szCs w:val="22"/>
          <w:lang w:val="nl-NL"/>
        </w:rPr>
      </w:pPr>
      <w:bookmarkStart w:id="49" w:name="_Toc410123474"/>
      <w:bookmarkStart w:id="50" w:name="_Toc410397063"/>
      <w:bookmarkStart w:id="51" w:name="_Toc446591769"/>
      <w:bookmarkStart w:id="52" w:name="_Toc448999070"/>
      <w:r w:rsidRPr="005D008E">
        <w:rPr>
          <w:rFonts w:ascii="Calibri" w:hAnsi="Calibri" w:cs="Calibri"/>
          <w:sz w:val="22"/>
          <w:szCs w:val="22"/>
          <w:lang w:val="nl-NL"/>
        </w:rPr>
        <w:t>Werkzaamheden Duitsland</w:t>
      </w:r>
      <w:bookmarkEnd w:id="49"/>
      <w:bookmarkEnd w:id="50"/>
      <w:bookmarkEnd w:id="51"/>
      <w:bookmarkEnd w:id="52"/>
    </w:p>
    <w:p w14:paraId="7DA711E3" w14:textId="77777777" w:rsidR="005D008E" w:rsidRDefault="005D008E" w:rsidP="00D10150">
      <w:pPr>
        <w:rPr>
          <w:rFonts w:ascii="Calibri" w:hAnsi="Calibri" w:cs="Calibri"/>
          <w:b/>
          <w:lang w:val="nl-NL"/>
        </w:rPr>
      </w:pPr>
    </w:p>
    <w:p w14:paraId="0D663890" w14:textId="77777777" w:rsidR="00D10150" w:rsidRPr="005D008E" w:rsidRDefault="00D10150" w:rsidP="00D10150">
      <w:pPr>
        <w:rPr>
          <w:rFonts w:ascii="Calibri" w:hAnsi="Calibri" w:cs="Calibri"/>
          <w:b/>
          <w:lang w:val="nl-NL"/>
        </w:rPr>
      </w:pPr>
      <w:r w:rsidRPr="005D008E">
        <w:rPr>
          <w:rFonts w:ascii="Calibri" w:hAnsi="Calibri" w:cs="Calibri"/>
          <w:b/>
          <w:lang w:val="nl-NL"/>
        </w:rPr>
        <w:t>Hoe lang duurt de bouw?</w:t>
      </w:r>
    </w:p>
    <w:p w14:paraId="2594B2F9" w14:textId="5F1B4309" w:rsidR="00D10150" w:rsidRDefault="00D10150" w:rsidP="00D10150">
      <w:pPr>
        <w:rPr>
          <w:rFonts w:ascii="Calibri" w:hAnsi="Calibri" w:cs="Calibri"/>
          <w:lang w:val="nl-NL"/>
        </w:rPr>
      </w:pPr>
      <w:r w:rsidRPr="005D008E">
        <w:rPr>
          <w:rFonts w:ascii="Calibri" w:hAnsi="Calibri" w:cs="Calibri"/>
          <w:lang w:val="nl-NL"/>
        </w:rPr>
        <w:t>In 2014 is gestart met de werkzaamheden van het Nederlandse deel van het project en de ombouw van de bovenleiding</w:t>
      </w:r>
      <w:r w:rsidR="00D65858" w:rsidRPr="005D008E">
        <w:rPr>
          <w:rFonts w:ascii="Calibri" w:hAnsi="Calibri" w:cs="Calibri"/>
          <w:lang w:val="nl-NL"/>
        </w:rPr>
        <w:t>, deze werkzaamheden zijn eind 2018 afgerond</w:t>
      </w:r>
      <w:r w:rsidRPr="005D008E">
        <w:rPr>
          <w:rFonts w:ascii="Calibri" w:hAnsi="Calibri" w:cs="Calibri"/>
          <w:lang w:val="nl-NL"/>
        </w:rPr>
        <w:t xml:space="preserve">. DB </w:t>
      </w:r>
      <w:proofErr w:type="spellStart"/>
      <w:r w:rsidRPr="005D008E">
        <w:rPr>
          <w:rFonts w:ascii="Calibri" w:hAnsi="Calibri" w:cs="Calibri"/>
          <w:lang w:val="nl-NL"/>
        </w:rPr>
        <w:t>Netz</w:t>
      </w:r>
      <w:proofErr w:type="spellEnd"/>
      <w:r w:rsidRPr="005D008E">
        <w:rPr>
          <w:rFonts w:ascii="Calibri" w:hAnsi="Calibri" w:cs="Calibri"/>
          <w:lang w:val="nl-NL"/>
        </w:rPr>
        <w:t xml:space="preserve"> </w:t>
      </w:r>
      <w:r w:rsidR="00D65858" w:rsidRPr="005D008E">
        <w:rPr>
          <w:rFonts w:ascii="Calibri" w:hAnsi="Calibri" w:cs="Calibri"/>
          <w:lang w:val="nl-NL"/>
        </w:rPr>
        <w:t>werkt komende jaren aan het derde spoor</w:t>
      </w:r>
      <w:r w:rsidR="005D008E">
        <w:rPr>
          <w:rFonts w:ascii="Calibri" w:hAnsi="Calibri" w:cs="Calibri"/>
          <w:lang w:val="nl-NL"/>
        </w:rPr>
        <w:t>.</w:t>
      </w:r>
      <w:r w:rsidR="0077343D">
        <w:rPr>
          <w:rFonts w:ascii="Calibri" w:hAnsi="Calibri" w:cs="Calibri"/>
          <w:lang w:val="nl-NL"/>
        </w:rPr>
        <w:t xml:space="preserve"> </w:t>
      </w:r>
      <w:r w:rsidR="00874319">
        <w:rPr>
          <w:rFonts w:ascii="Calibri" w:hAnsi="Calibri" w:cs="Calibri"/>
          <w:lang w:val="nl-NL"/>
        </w:rPr>
        <w:t>De einddatum van de werkzaamheden is niet bekend.</w:t>
      </w:r>
    </w:p>
    <w:p w14:paraId="54A2B8F2" w14:textId="77777777" w:rsidR="005D008E" w:rsidRPr="005D008E" w:rsidRDefault="005D008E" w:rsidP="00D10150">
      <w:pPr>
        <w:rPr>
          <w:rFonts w:ascii="Calibri" w:hAnsi="Calibri" w:cs="Calibri"/>
          <w:lang w:val="nl-NL"/>
        </w:rPr>
      </w:pPr>
    </w:p>
    <w:p w14:paraId="019E087D" w14:textId="77777777" w:rsidR="00D10150" w:rsidRPr="005D008E" w:rsidRDefault="00D10150" w:rsidP="00D10150">
      <w:pPr>
        <w:pStyle w:val="Kop2"/>
        <w:rPr>
          <w:rFonts w:ascii="Calibri" w:hAnsi="Calibri" w:cs="Calibri"/>
          <w:sz w:val="22"/>
          <w:szCs w:val="22"/>
          <w:lang w:val="nl-NL"/>
        </w:rPr>
      </w:pPr>
      <w:bookmarkStart w:id="53" w:name="_Toc410123475"/>
      <w:bookmarkStart w:id="54" w:name="_Toc410397064"/>
      <w:bookmarkStart w:id="55" w:name="_Toc446591770"/>
      <w:bookmarkStart w:id="56" w:name="_Toc448999071"/>
      <w:r w:rsidRPr="005D008E">
        <w:rPr>
          <w:rFonts w:ascii="Calibri" w:hAnsi="Calibri" w:cs="Calibri"/>
          <w:sz w:val="22"/>
          <w:szCs w:val="22"/>
          <w:lang w:val="nl-NL"/>
        </w:rPr>
        <w:t>Werkzaamheden N</w:t>
      </w:r>
      <w:bookmarkEnd w:id="53"/>
      <w:r w:rsidRPr="005D008E">
        <w:rPr>
          <w:rFonts w:ascii="Calibri" w:hAnsi="Calibri" w:cs="Calibri"/>
          <w:sz w:val="22"/>
          <w:szCs w:val="22"/>
          <w:lang w:val="nl-NL"/>
        </w:rPr>
        <w:t>ederland</w:t>
      </w:r>
      <w:bookmarkEnd w:id="54"/>
      <w:bookmarkEnd w:id="55"/>
      <w:bookmarkEnd w:id="56"/>
    </w:p>
    <w:p w14:paraId="26B85E75" w14:textId="77777777" w:rsidR="005D008E" w:rsidRDefault="005D008E" w:rsidP="00D10150">
      <w:pPr>
        <w:rPr>
          <w:rFonts w:ascii="Calibri" w:hAnsi="Calibri" w:cs="Calibri"/>
          <w:b/>
          <w:lang w:val="nl-NL"/>
        </w:rPr>
      </w:pPr>
    </w:p>
    <w:p w14:paraId="0A0C6714" w14:textId="1F498F79" w:rsidR="00D10150" w:rsidRPr="005D008E" w:rsidRDefault="00D10150" w:rsidP="00D10150">
      <w:pPr>
        <w:rPr>
          <w:rFonts w:ascii="Calibri" w:hAnsi="Calibri" w:cs="Calibri"/>
          <w:b/>
          <w:lang w:val="nl-NL"/>
        </w:rPr>
      </w:pPr>
      <w:r w:rsidRPr="005D008E">
        <w:rPr>
          <w:rFonts w:ascii="Calibri" w:hAnsi="Calibri" w:cs="Calibri"/>
          <w:b/>
          <w:lang w:val="nl-NL"/>
        </w:rPr>
        <w:t>Welke werkzaamheden</w:t>
      </w:r>
      <w:r w:rsidR="002E1AC5">
        <w:rPr>
          <w:rFonts w:ascii="Calibri" w:hAnsi="Calibri" w:cs="Calibri"/>
          <w:b/>
          <w:lang w:val="nl-NL"/>
        </w:rPr>
        <w:t xml:space="preserve"> </w:t>
      </w:r>
      <w:r w:rsidR="00251766" w:rsidRPr="005D008E">
        <w:rPr>
          <w:rFonts w:ascii="Calibri" w:hAnsi="Calibri" w:cs="Calibri"/>
          <w:b/>
          <w:lang w:val="nl-NL"/>
        </w:rPr>
        <w:t>zijn uitgevoerd in</w:t>
      </w:r>
      <w:r w:rsidRPr="005D008E">
        <w:rPr>
          <w:rFonts w:ascii="Calibri" w:hAnsi="Calibri" w:cs="Calibri"/>
          <w:b/>
          <w:lang w:val="nl-NL"/>
        </w:rPr>
        <w:t xml:space="preserve"> Nederland?</w:t>
      </w:r>
    </w:p>
    <w:p w14:paraId="18DB2E91" w14:textId="77777777" w:rsidR="00D10150" w:rsidRPr="005D008E" w:rsidRDefault="00D10150" w:rsidP="00D10150">
      <w:pPr>
        <w:rPr>
          <w:rFonts w:ascii="Calibri" w:hAnsi="Calibri" w:cs="Calibri"/>
          <w:lang w:val="nl-NL"/>
        </w:rPr>
      </w:pPr>
      <w:r w:rsidRPr="005D008E">
        <w:rPr>
          <w:rFonts w:ascii="Calibri" w:hAnsi="Calibri" w:cs="Calibri"/>
          <w:lang w:val="nl-NL"/>
        </w:rPr>
        <w:t>In Nederland worden de volgende maatregelen genomen:</w:t>
      </w:r>
    </w:p>
    <w:p w14:paraId="2B9626AA" w14:textId="77777777" w:rsidR="00D10150" w:rsidRPr="005D008E" w:rsidRDefault="00D10150" w:rsidP="00D10150">
      <w:pPr>
        <w:numPr>
          <w:ilvl w:val="0"/>
          <w:numId w:val="41"/>
        </w:numPr>
        <w:contextualSpacing/>
        <w:rPr>
          <w:rFonts w:ascii="Calibri" w:hAnsi="Calibri" w:cs="Calibri"/>
          <w:lang w:val="nl-NL"/>
        </w:rPr>
      </w:pPr>
      <w:r w:rsidRPr="005D008E">
        <w:rPr>
          <w:rFonts w:ascii="Calibri" w:hAnsi="Calibri" w:cs="Calibri"/>
          <w:lang w:val="nl-NL"/>
        </w:rPr>
        <w:t>Aanleg van drie kilometer nieuw spoor tussen Zevenaar en de grens;</w:t>
      </w:r>
    </w:p>
    <w:p w14:paraId="3A560982" w14:textId="77777777" w:rsidR="00D10150" w:rsidRPr="005D008E" w:rsidRDefault="00D10150" w:rsidP="00D10150">
      <w:pPr>
        <w:numPr>
          <w:ilvl w:val="0"/>
          <w:numId w:val="41"/>
        </w:numPr>
        <w:contextualSpacing/>
        <w:rPr>
          <w:rFonts w:ascii="Calibri" w:hAnsi="Calibri" w:cs="Calibri"/>
        </w:rPr>
      </w:pPr>
      <w:proofErr w:type="spellStart"/>
      <w:r w:rsidRPr="005D008E">
        <w:rPr>
          <w:rFonts w:ascii="Calibri" w:hAnsi="Calibri" w:cs="Calibri"/>
        </w:rPr>
        <w:t>Verwijderen</w:t>
      </w:r>
      <w:proofErr w:type="spellEnd"/>
      <w:r w:rsidRPr="005D008E">
        <w:rPr>
          <w:rFonts w:ascii="Calibri" w:hAnsi="Calibri" w:cs="Calibri"/>
        </w:rPr>
        <w:t xml:space="preserve"> van </w:t>
      </w:r>
      <w:proofErr w:type="spellStart"/>
      <w:r w:rsidRPr="005D008E">
        <w:rPr>
          <w:rFonts w:ascii="Calibri" w:hAnsi="Calibri" w:cs="Calibri"/>
        </w:rPr>
        <w:t>een</w:t>
      </w:r>
      <w:proofErr w:type="spellEnd"/>
      <w:r w:rsidRPr="005D008E">
        <w:rPr>
          <w:rFonts w:ascii="Calibri" w:hAnsi="Calibri" w:cs="Calibri"/>
        </w:rPr>
        <w:t xml:space="preserve"> </w:t>
      </w:r>
      <w:proofErr w:type="spellStart"/>
      <w:r w:rsidRPr="005D008E">
        <w:rPr>
          <w:rFonts w:ascii="Calibri" w:hAnsi="Calibri" w:cs="Calibri"/>
        </w:rPr>
        <w:t>goederenwachtspoor</w:t>
      </w:r>
      <w:proofErr w:type="spellEnd"/>
      <w:r w:rsidRPr="005D008E">
        <w:rPr>
          <w:rFonts w:ascii="Calibri" w:hAnsi="Calibri" w:cs="Calibri"/>
        </w:rPr>
        <w:t>;</w:t>
      </w:r>
    </w:p>
    <w:p w14:paraId="11B795D6" w14:textId="77777777" w:rsidR="00D10150" w:rsidRPr="005D008E" w:rsidRDefault="00D10150" w:rsidP="00D10150">
      <w:pPr>
        <w:numPr>
          <w:ilvl w:val="0"/>
          <w:numId w:val="41"/>
        </w:numPr>
        <w:contextualSpacing/>
        <w:rPr>
          <w:rFonts w:ascii="Calibri" w:hAnsi="Calibri" w:cs="Calibri"/>
          <w:lang w:val="nl-NL"/>
        </w:rPr>
      </w:pPr>
      <w:r w:rsidRPr="005D008E">
        <w:rPr>
          <w:rFonts w:ascii="Calibri" w:hAnsi="Calibri" w:cs="Calibri"/>
          <w:lang w:val="nl-NL"/>
        </w:rPr>
        <w:t>Omzetten van oostelijk wachtspoor in doorgaand spoor;</w:t>
      </w:r>
    </w:p>
    <w:p w14:paraId="4AFBE731" w14:textId="77777777" w:rsidR="00D10150" w:rsidRPr="005D008E" w:rsidRDefault="00D10150" w:rsidP="00D10150">
      <w:pPr>
        <w:numPr>
          <w:ilvl w:val="0"/>
          <w:numId w:val="41"/>
        </w:numPr>
        <w:contextualSpacing/>
        <w:rPr>
          <w:rFonts w:ascii="Calibri" w:hAnsi="Calibri" w:cs="Calibri"/>
        </w:rPr>
      </w:pPr>
      <w:proofErr w:type="spellStart"/>
      <w:r w:rsidRPr="005D008E">
        <w:rPr>
          <w:rFonts w:ascii="Calibri" w:hAnsi="Calibri" w:cs="Calibri"/>
        </w:rPr>
        <w:t>Aanpassen</w:t>
      </w:r>
      <w:proofErr w:type="spellEnd"/>
      <w:r w:rsidRPr="005D008E">
        <w:rPr>
          <w:rFonts w:ascii="Calibri" w:hAnsi="Calibri" w:cs="Calibri"/>
        </w:rPr>
        <w:t xml:space="preserve"> van </w:t>
      </w:r>
      <w:proofErr w:type="spellStart"/>
      <w:r w:rsidRPr="005D008E">
        <w:rPr>
          <w:rFonts w:ascii="Calibri" w:hAnsi="Calibri" w:cs="Calibri"/>
        </w:rPr>
        <w:t>een</w:t>
      </w:r>
      <w:proofErr w:type="spellEnd"/>
      <w:r w:rsidRPr="005D008E">
        <w:rPr>
          <w:rFonts w:ascii="Calibri" w:hAnsi="Calibri" w:cs="Calibri"/>
        </w:rPr>
        <w:t xml:space="preserve"> </w:t>
      </w:r>
      <w:proofErr w:type="spellStart"/>
      <w:r w:rsidRPr="005D008E">
        <w:rPr>
          <w:rFonts w:ascii="Calibri" w:hAnsi="Calibri" w:cs="Calibri"/>
        </w:rPr>
        <w:t>wisselcomplex</w:t>
      </w:r>
      <w:proofErr w:type="spellEnd"/>
      <w:r w:rsidRPr="005D008E">
        <w:rPr>
          <w:rFonts w:ascii="Calibri" w:hAnsi="Calibri" w:cs="Calibri"/>
        </w:rPr>
        <w:t>;</w:t>
      </w:r>
    </w:p>
    <w:p w14:paraId="3CE12256" w14:textId="77777777" w:rsidR="00D10150" w:rsidRPr="005D008E" w:rsidRDefault="00D10150" w:rsidP="00D10150">
      <w:pPr>
        <w:numPr>
          <w:ilvl w:val="0"/>
          <w:numId w:val="41"/>
        </w:numPr>
        <w:contextualSpacing/>
        <w:rPr>
          <w:rFonts w:ascii="Calibri" w:hAnsi="Calibri" w:cs="Calibri"/>
          <w:lang w:val="nl-NL"/>
        </w:rPr>
      </w:pPr>
      <w:r w:rsidRPr="005D008E">
        <w:rPr>
          <w:rFonts w:ascii="Calibri" w:hAnsi="Calibri" w:cs="Calibri"/>
          <w:lang w:val="nl-NL"/>
        </w:rPr>
        <w:t xml:space="preserve">Aanpassen </w:t>
      </w:r>
      <w:proofErr w:type="spellStart"/>
      <w:r w:rsidRPr="005D008E">
        <w:rPr>
          <w:rFonts w:ascii="Calibri" w:hAnsi="Calibri" w:cs="Calibri"/>
          <w:lang w:val="nl-NL"/>
        </w:rPr>
        <w:t>bovenleidingsspanning</w:t>
      </w:r>
      <w:proofErr w:type="spellEnd"/>
      <w:r w:rsidRPr="005D008E">
        <w:rPr>
          <w:rFonts w:ascii="Calibri" w:hAnsi="Calibri" w:cs="Calibri"/>
          <w:lang w:val="nl-NL"/>
        </w:rPr>
        <w:t xml:space="preserve"> naar 25 kV tussen Zevenaar en de  Duitse grens;</w:t>
      </w:r>
    </w:p>
    <w:p w14:paraId="23EF076C" w14:textId="77777777" w:rsidR="00D10150" w:rsidRPr="005D008E" w:rsidRDefault="00D10150" w:rsidP="00D10150">
      <w:pPr>
        <w:numPr>
          <w:ilvl w:val="0"/>
          <w:numId w:val="41"/>
        </w:numPr>
        <w:contextualSpacing/>
        <w:rPr>
          <w:rFonts w:ascii="Calibri" w:hAnsi="Calibri" w:cs="Calibri"/>
          <w:lang w:val="nl-NL"/>
        </w:rPr>
      </w:pPr>
      <w:r w:rsidRPr="005D008E">
        <w:rPr>
          <w:rFonts w:ascii="Calibri" w:hAnsi="Calibri" w:cs="Calibri"/>
          <w:lang w:val="nl-NL"/>
        </w:rPr>
        <w:t>Bouw nieuw onderstation om bovenleiding tussen Zevenaar en de Duitse Grens onafhankelijk van Betuweroute te kunnen schakelen.</w:t>
      </w:r>
    </w:p>
    <w:p w14:paraId="23FC8D55" w14:textId="77777777" w:rsidR="00D10150" w:rsidRPr="005D008E" w:rsidRDefault="00D10150" w:rsidP="00D10150">
      <w:pPr>
        <w:rPr>
          <w:rFonts w:ascii="Calibri" w:hAnsi="Calibri" w:cs="Calibri"/>
          <w:lang w:val="nl-NL"/>
        </w:rPr>
      </w:pPr>
    </w:p>
    <w:p w14:paraId="2EE57904" w14:textId="77777777" w:rsidR="00D10150" w:rsidRPr="005D008E" w:rsidRDefault="00D10150" w:rsidP="00D10150">
      <w:pPr>
        <w:rPr>
          <w:rFonts w:ascii="Calibri" w:hAnsi="Calibri" w:cs="Calibri"/>
          <w:lang w:val="nl-NL"/>
        </w:rPr>
      </w:pPr>
    </w:p>
    <w:p w14:paraId="34606033" w14:textId="77777777" w:rsidR="00D10150" w:rsidRPr="005D008E" w:rsidRDefault="00D10150" w:rsidP="00D10150">
      <w:pPr>
        <w:pStyle w:val="Kop2"/>
        <w:rPr>
          <w:rFonts w:ascii="Calibri" w:hAnsi="Calibri" w:cs="Calibri"/>
          <w:sz w:val="22"/>
          <w:szCs w:val="22"/>
          <w:lang w:val="nl-NL"/>
        </w:rPr>
      </w:pPr>
      <w:bookmarkStart w:id="57" w:name="_Toc410123476"/>
      <w:bookmarkStart w:id="58" w:name="_Toc410397065"/>
      <w:bookmarkStart w:id="59" w:name="_Toc446591771"/>
      <w:bookmarkStart w:id="60" w:name="_Toc448999072"/>
      <w:r w:rsidRPr="005D008E">
        <w:rPr>
          <w:rFonts w:ascii="Calibri" w:hAnsi="Calibri" w:cs="Calibri"/>
          <w:sz w:val="22"/>
          <w:szCs w:val="22"/>
          <w:lang w:val="nl-NL"/>
        </w:rPr>
        <w:t>Kosten</w:t>
      </w:r>
      <w:bookmarkEnd w:id="57"/>
      <w:bookmarkEnd w:id="58"/>
      <w:bookmarkEnd w:id="59"/>
      <w:bookmarkEnd w:id="60"/>
    </w:p>
    <w:p w14:paraId="705764E2" w14:textId="77777777" w:rsidR="00D10150" w:rsidRPr="005D008E" w:rsidRDefault="00D10150" w:rsidP="00D10150">
      <w:pPr>
        <w:rPr>
          <w:rFonts w:ascii="Calibri" w:hAnsi="Calibri" w:cs="Calibri"/>
          <w:lang w:val="nl-NL"/>
        </w:rPr>
      </w:pPr>
    </w:p>
    <w:p w14:paraId="63C62291" w14:textId="77777777" w:rsidR="00D10150" w:rsidRPr="005D008E" w:rsidRDefault="00D10150" w:rsidP="00D10150">
      <w:pPr>
        <w:rPr>
          <w:rFonts w:ascii="Calibri" w:hAnsi="Calibri" w:cs="Calibri"/>
          <w:b/>
          <w:lang w:val="nl-NL"/>
        </w:rPr>
      </w:pPr>
      <w:r w:rsidRPr="005D008E">
        <w:rPr>
          <w:rFonts w:ascii="Calibri" w:hAnsi="Calibri" w:cs="Calibri"/>
          <w:b/>
          <w:lang w:val="nl-NL"/>
        </w:rPr>
        <w:t>Wie gaat de aanleg betalen?</w:t>
      </w:r>
    </w:p>
    <w:p w14:paraId="4329073E" w14:textId="77777777" w:rsidR="00D10150" w:rsidRPr="005D008E" w:rsidRDefault="00D10150" w:rsidP="00D10150">
      <w:pPr>
        <w:rPr>
          <w:rFonts w:ascii="Calibri" w:hAnsi="Calibri" w:cs="Calibri"/>
          <w:lang w:val="nl-NL"/>
        </w:rPr>
      </w:pPr>
      <w:r w:rsidRPr="005D008E">
        <w:rPr>
          <w:rFonts w:ascii="Calibri" w:hAnsi="Calibri" w:cs="Calibri"/>
          <w:lang w:val="nl-NL"/>
        </w:rPr>
        <w:t xml:space="preserve">In Duitsland wordt de aanleg gefinancierd door de Bondsregering, deelstaat </w:t>
      </w:r>
      <w:proofErr w:type="spellStart"/>
      <w:r w:rsidRPr="005D008E">
        <w:rPr>
          <w:rFonts w:ascii="Calibri" w:hAnsi="Calibri" w:cs="Calibri"/>
          <w:lang w:val="nl-NL"/>
        </w:rPr>
        <w:t>Noordrijn</w:t>
      </w:r>
      <w:proofErr w:type="spellEnd"/>
      <w:r w:rsidRPr="005D008E">
        <w:rPr>
          <w:rFonts w:ascii="Calibri" w:hAnsi="Calibri" w:cs="Calibri"/>
          <w:lang w:val="nl-NL"/>
        </w:rPr>
        <w:t xml:space="preserve">- Westfalen en de Deutsche Bahn. Deze partijen hebben hiervoor op 26 juli 2013 een overeenkomst getekend. </w:t>
      </w:r>
    </w:p>
    <w:p w14:paraId="1807A4F3" w14:textId="77777777" w:rsidR="00D10150" w:rsidRPr="005D008E" w:rsidRDefault="00D10150" w:rsidP="00D10150">
      <w:pPr>
        <w:rPr>
          <w:rFonts w:ascii="Calibri" w:hAnsi="Calibri" w:cs="Calibri"/>
          <w:lang w:val="nl-NL"/>
        </w:rPr>
      </w:pPr>
      <w:r w:rsidRPr="005D008E">
        <w:rPr>
          <w:rFonts w:ascii="Calibri" w:hAnsi="Calibri" w:cs="Calibri"/>
          <w:lang w:val="nl-NL"/>
        </w:rPr>
        <w:t>In Nederland voer</w:t>
      </w:r>
      <w:r w:rsidR="00D65858" w:rsidRPr="005D008E">
        <w:rPr>
          <w:rFonts w:ascii="Calibri" w:hAnsi="Calibri" w:cs="Calibri"/>
          <w:lang w:val="nl-NL"/>
        </w:rPr>
        <w:t>de</w:t>
      </w:r>
      <w:r w:rsidRPr="005D008E">
        <w:rPr>
          <w:rFonts w:ascii="Calibri" w:hAnsi="Calibri" w:cs="Calibri"/>
          <w:lang w:val="nl-NL"/>
        </w:rPr>
        <w:t xml:space="preserve"> ProRail de werkzaamheden uit in opdracht van </w:t>
      </w:r>
      <w:proofErr w:type="spellStart"/>
      <w:r w:rsidRPr="005D008E">
        <w:rPr>
          <w:rFonts w:ascii="Calibri" w:hAnsi="Calibri" w:cs="Calibri"/>
          <w:lang w:val="nl-NL"/>
        </w:rPr>
        <w:t>Ien</w:t>
      </w:r>
      <w:r w:rsidR="00D65858" w:rsidRPr="005D008E">
        <w:rPr>
          <w:rFonts w:ascii="Calibri" w:hAnsi="Calibri" w:cs="Calibri"/>
          <w:lang w:val="nl-NL"/>
        </w:rPr>
        <w:t>W</w:t>
      </w:r>
      <w:proofErr w:type="spellEnd"/>
      <w:r w:rsidRPr="005D008E">
        <w:rPr>
          <w:rFonts w:ascii="Calibri" w:hAnsi="Calibri" w:cs="Calibri"/>
          <w:lang w:val="nl-NL"/>
        </w:rPr>
        <w:t>, die het ook financier</w:t>
      </w:r>
      <w:r w:rsidR="00D65858" w:rsidRPr="005D008E">
        <w:rPr>
          <w:rFonts w:ascii="Calibri" w:hAnsi="Calibri" w:cs="Calibri"/>
          <w:lang w:val="nl-NL"/>
        </w:rPr>
        <w:t>de</w:t>
      </w:r>
      <w:r w:rsidRPr="005D008E">
        <w:rPr>
          <w:rFonts w:ascii="Calibri" w:hAnsi="Calibri" w:cs="Calibri"/>
          <w:lang w:val="nl-NL"/>
        </w:rPr>
        <w:t xml:space="preserve"> met subsidie van de EU.  </w:t>
      </w:r>
    </w:p>
    <w:p w14:paraId="784FC66E" w14:textId="77777777" w:rsidR="00D10150" w:rsidRPr="005D008E" w:rsidRDefault="00D10150" w:rsidP="00D10150">
      <w:pPr>
        <w:rPr>
          <w:rFonts w:ascii="Calibri" w:hAnsi="Calibri" w:cs="Calibri"/>
          <w:lang w:val="nl-NL"/>
        </w:rPr>
      </w:pPr>
    </w:p>
    <w:p w14:paraId="277C6718" w14:textId="77777777" w:rsidR="00D10150" w:rsidRPr="005D008E" w:rsidRDefault="00D10150" w:rsidP="00D10150">
      <w:pPr>
        <w:rPr>
          <w:rFonts w:ascii="Calibri" w:hAnsi="Calibri" w:cs="Calibri"/>
          <w:lang w:val="nl-NL"/>
        </w:rPr>
      </w:pPr>
    </w:p>
    <w:sectPr w:rsidR="00D10150" w:rsidRPr="005D008E" w:rsidSect="00A73E4D">
      <w:footerReference w:type="default" r:id="rId18"/>
      <w:pgSz w:w="11906" w:h="16838"/>
      <w:pgMar w:top="1417" w:right="1417" w:bottom="1417" w:left="1417" w:header="708" w:footer="708"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D40F" w14:textId="77777777" w:rsidR="00690398" w:rsidRDefault="00690398" w:rsidP="00C51D8F">
      <w:pPr>
        <w:spacing w:after="0" w:line="240" w:lineRule="auto"/>
      </w:pPr>
      <w:r>
        <w:separator/>
      </w:r>
    </w:p>
  </w:endnote>
  <w:endnote w:type="continuationSeparator" w:id="0">
    <w:p w14:paraId="6D294705" w14:textId="77777777" w:rsidR="00690398" w:rsidRDefault="00690398" w:rsidP="00C5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4048"/>
      <w:docPartObj>
        <w:docPartGallery w:val="Page Numbers (Bottom of Page)"/>
        <w:docPartUnique/>
      </w:docPartObj>
    </w:sdtPr>
    <w:sdtEndPr/>
    <w:sdtContent>
      <w:p w14:paraId="2DE9CB6B" w14:textId="77777777" w:rsidR="00A26B9D" w:rsidRDefault="00A26B9D">
        <w:pPr>
          <w:pStyle w:val="Voettekst"/>
          <w:jc w:val="center"/>
        </w:pPr>
        <w:r>
          <w:fldChar w:fldCharType="begin"/>
        </w:r>
        <w:r>
          <w:instrText xml:space="preserve"> PAGE   \* MERGEFORMAT </w:instrText>
        </w:r>
        <w:r>
          <w:fldChar w:fldCharType="separate"/>
        </w:r>
        <w:r w:rsidR="00AD6C3C">
          <w:rPr>
            <w:noProof/>
          </w:rPr>
          <w:t>1</w:t>
        </w:r>
        <w:r>
          <w:rPr>
            <w:noProof/>
          </w:rPr>
          <w:fldChar w:fldCharType="end"/>
        </w:r>
      </w:p>
    </w:sdtContent>
  </w:sdt>
  <w:p w14:paraId="7D2D9305" w14:textId="77777777" w:rsidR="00A26B9D" w:rsidRDefault="00A26B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4220" w14:textId="77777777" w:rsidR="00690398" w:rsidRDefault="00690398" w:rsidP="00C51D8F">
      <w:pPr>
        <w:spacing w:after="0" w:line="240" w:lineRule="auto"/>
      </w:pPr>
      <w:r>
        <w:separator/>
      </w:r>
    </w:p>
  </w:footnote>
  <w:footnote w:type="continuationSeparator" w:id="0">
    <w:p w14:paraId="3DFDE522" w14:textId="77777777" w:rsidR="00690398" w:rsidRDefault="00690398" w:rsidP="00C51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E"/>
    <w:multiLevelType w:val="hybridMultilevel"/>
    <w:tmpl w:val="0B76F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55463"/>
    <w:multiLevelType w:val="hybridMultilevel"/>
    <w:tmpl w:val="6914B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C233B"/>
    <w:multiLevelType w:val="hybridMultilevel"/>
    <w:tmpl w:val="955C4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16104"/>
    <w:multiLevelType w:val="hybridMultilevel"/>
    <w:tmpl w:val="E0E8B838"/>
    <w:lvl w:ilvl="0" w:tplc="0B983B0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9753DE"/>
    <w:multiLevelType w:val="hybridMultilevel"/>
    <w:tmpl w:val="531A8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DE4487"/>
    <w:multiLevelType w:val="hybridMultilevel"/>
    <w:tmpl w:val="912A8CE0"/>
    <w:lvl w:ilvl="0" w:tplc="0413000F">
      <w:start w:val="1"/>
      <w:numFmt w:val="decimal"/>
      <w:lvlText w:val="%1."/>
      <w:lvlJc w:val="left"/>
      <w:pPr>
        <w:ind w:left="644" w:hanging="360"/>
      </w:pPr>
      <w:rPr>
        <w:rFonts w:hint="default"/>
        <w:b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154B2114"/>
    <w:multiLevelType w:val="hybridMultilevel"/>
    <w:tmpl w:val="5B16C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DD7EE0"/>
    <w:multiLevelType w:val="hybridMultilevel"/>
    <w:tmpl w:val="D8A0FF78"/>
    <w:lvl w:ilvl="0" w:tplc="E1DC324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462C8D"/>
    <w:multiLevelType w:val="hybridMultilevel"/>
    <w:tmpl w:val="0BD8D196"/>
    <w:lvl w:ilvl="0" w:tplc="417E05C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8C22A5"/>
    <w:multiLevelType w:val="hybridMultilevel"/>
    <w:tmpl w:val="912A8C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A13710"/>
    <w:multiLevelType w:val="hybridMultilevel"/>
    <w:tmpl w:val="C8B8DEB4"/>
    <w:lvl w:ilvl="0" w:tplc="D5EECD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76B70CE"/>
    <w:multiLevelType w:val="multilevel"/>
    <w:tmpl w:val="DF6E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B5D37"/>
    <w:multiLevelType w:val="hybridMultilevel"/>
    <w:tmpl w:val="EC38A69C"/>
    <w:lvl w:ilvl="0" w:tplc="879CDE62">
      <w:start w:val="1"/>
      <w:numFmt w:val="bullet"/>
      <w:lvlText w:val=""/>
      <w:lvlJc w:val="left"/>
      <w:pPr>
        <w:ind w:left="720" w:hanging="360"/>
      </w:pPr>
      <w:rPr>
        <w:rFonts w:ascii="Symbol" w:eastAsiaTheme="minorHAns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D13BB6"/>
    <w:multiLevelType w:val="hybridMultilevel"/>
    <w:tmpl w:val="CA0A5F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931CB1"/>
    <w:multiLevelType w:val="hybridMultilevel"/>
    <w:tmpl w:val="E1866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BA7ECA"/>
    <w:multiLevelType w:val="hybridMultilevel"/>
    <w:tmpl w:val="B8D8C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D11EEC"/>
    <w:multiLevelType w:val="hybridMultilevel"/>
    <w:tmpl w:val="F3A82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FA2D4B"/>
    <w:multiLevelType w:val="hybridMultilevel"/>
    <w:tmpl w:val="C6346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E57842"/>
    <w:multiLevelType w:val="hybridMultilevel"/>
    <w:tmpl w:val="80CC8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0B248B"/>
    <w:multiLevelType w:val="hybridMultilevel"/>
    <w:tmpl w:val="5EE02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97127F"/>
    <w:multiLevelType w:val="hybridMultilevel"/>
    <w:tmpl w:val="89A64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20074"/>
    <w:multiLevelType w:val="hybridMultilevel"/>
    <w:tmpl w:val="FE7A1FC6"/>
    <w:lvl w:ilvl="0" w:tplc="386E370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422583"/>
    <w:multiLevelType w:val="hybridMultilevel"/>
    <w:tmpl w:val="5EE02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182B26"/>
    <w:multiLevelType w:val="hybridMultilevel"/>
    <w:tmpl w:val="5EE02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49063A"/>
    <w:multiLevelType w:val="hybridMultilevel"/>
    <w:tmpl w:val="5EE02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F9506F"/>
    <w:multiLevelType w:val="hybridMultilevel"/>
    <w:tmpl w:val="5EE02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7B7BC5"/>
    <w:multiLevelType w:val="hybridMultilevel"/>
    <w:tmpl w:val="A8F445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8645D1"/>
    <w:multiLevelType w:val="hybridMultilevel"/>
    <w:tmpl w:val="4FF03CB6"/>
    <w:lvl w:ilvl="0" w:tplc="A4F85438">
      <w:start w:val="1"/>
      <w:numFmt w:val="bullet"/>
      <w:lvlText w:val="•"/>
      <w:lvlJc w:val="left"/>
      <w:pPr>
        <w:tabs>
          <w:tab w:val="num" w:pos="720"/>
        </w:tabs>
        <w:ind w:left="720" w:hanging="360"/>
      </w:pPr>
      <w:rPr>
        <w:rFonts w:ascii="Times New Roman" w:hAnsi="Times New Roman" w:hint="default"/>
      </w:rPr>
    </w:lvl>
    <w:lvl w:ilvl="1" w:tplc="830AA44C" w:tentative="1">
      <w:start w:val="1"/>
      <w:numFmt w:val="bullet"/>
      <w:lvlText w:val="•"/>
      <w:lvlJc w:val="left"/>
      <w:pPr>
        <w:tabs>
          <w:tab w:val="num" w:pos="1440"/>
        </w:tabs>
        <w:ind w:left="1440" w:hanging="360"/>
      </w:pPr>
      <w:rPr>
        <w:rFonts w:ascii="Times New Roman" w:hAnsi="Times New Roman" w:hint="default"/>
      </w:rPr>
    </w:lvl>
    <w:lvl w:ilvl="2" w:tplc="95740B9A" w:tentative="1">
      <w:start w:val="1"/>
      <w:numFmt w:val="bullet"/>
      <w:lvlText w:val="•"/>
      <w:lvlJc w:val="left"/>
      <w:pPr>
        <w:tabs>
          <w:tab w:val="num" w:pos="2160"/>
        </w:tabs>
        <w:ind w:left="2160" w:hanging="360"/>
      </w:pPr>
      <w:rPr>
        <w:rFonts w:ascii="Times New Roman" w:hAnsi="Times New Roman" w:hint="default"/>
      </w:rPr>
    </w:lvl>
    <w:lvl w:ilvl="3" w:tplc="7A66FC1C" w:tentative="1">
      <w:start w:val="1"/>
      <w:numFmt w:val="bullet"/>
      <w:lvlText w:val="•"/>
      <w:lvlJc w:val="left"/>
      <w:pPr>
        <w:tabs>
          <w:tab w:val="num" w:pos="2880"/>
        </w:tabs>
        <w:ind w:left="2880" w:hanging="360"/>
      </w:pPr>
      <w:rPr>
        <w:rFonts w:ascii="Times New Roman" w:hAnsi="Times New Roman" w:hint="default"/>
      </w:rPr>
    </w:lvl>
    <w:lvl w:ilvl="4" w:tplc="738E694E" w:tentative="1">
      <w:start w:val="1"/>
      <w:numFmt w:val="bullet"/>
      <w:lvlText w:val="•"/>
      <w:lvlJc w:val="left"/>
      <w:pPr>
        <w:tabs>
          <w:tab w:val="num" w:pos="3600"/>
        </w:tabs>
        <w:ind w:left="3600" w:hanging="360"/>
      </w:pPr>
      <w:rPr>
        <w:rFonts w:ascii="Times New Roman" w:hAnsi="Times New Roman" w:hint="default"/>
      </w:rPr>
    </w:lvl>
    <w:lvl w:ilvl="5" w:tplc="44DAC1E2" w:tentative="1">
      <w:start w:val="1"/>
      <w:numFmt w:val="bullet"/>
      <w:lvlText w:val="•"/>
      <w:lvlJc w:val="left"/>
      <w:pPr>
        <w:tabs>
          <w:tab w:val="num" w:pos="4320"/>
        </w:tabs>
        <w:ind w:left="4320" w:hanging="360"/>
      </w:pPr>
      <w:rPr>
        <w:rFonts w:ascii="Times New Roman" w:hAnsi="Times New Roman" w:hint="default"/>
      </w:rPr>
    </w:lvl>
    <w:lvl w:ilvl="6" w:tplc="75E2C05C" w:tentative="1">
      <w:start w:val="1"/>
      <w:numFmt w:val="bullet"/>
      <w:lvlText w:val="•"/>
      <w:lvlJc w:val="left"/>
      <w:pPr>
        <w:tabs>
          <w:tab w:val="num" w:pos="5040"/>
        </w:tabs>
        <w:ind w:left="5040" w:hanging="360"/>
      </w:pPr>
      <w:rPr>
        <w:rFonts w:ascii="Times New Roman" w:hAnsi="Times New Roman" w:hint="default"/>
      </w:rPr>
    </w:lvl>
    <w:lvl w:ilvl="7" w:tplc="FC4A4060" w:tentative="1">
      <w:start w:val="1"/>
      <w:numFmt w:val="bullet"/>
      <w:lvlText w:val="•"/>
      <w:lvlJc w:val="left"/>
      <w:pPr>
        <w:tabs>
          <w:tab w:val="num" w:pos="5760"/>
        </w:tabs>
        <w:ind w:left="5760" w:hanging="360"/>
      </w:pPr>
      <w:rPr>
        <w:rFonts w:ascii="Times New Roman" w:hAnsi="Times New Roman" w:hint="default"/>
      </w:rPr>
    </w:lvl>
    <w:lvl w:ilvl="8" w:tplc="0892499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5E869F5"/>
    <w:multiLevelType w:val="hybridMultilevel"/>
    <w:tmpl w:val="35FA0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43616F"/>
    <w:multiLevelType w:val="hybridMultilevel"/>
    <w:tmpl w:val="CDFA6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8A44723"/>
    <w:multiLevelType w:val="hybridMultilevel"/>
    <w:tmpl w:val="A4607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1805BD"/>
    <w:multiLevelType w:val="hybridMultilevel"/>
    <w:tmpl w:val="B950D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777EFD"/>
    <w:multiLevelType w:val="hybridMultilevel"/>
    <w:tmpl w:val="0D32A2A4"/>
    <w:lvl w:ilvl="0" w:tplc="04130001">
      <w:start w:val="1"/>
      <w:numFmt w:val="bullet"/>
      <w:lvlText w:val=""/>
      <w:lvlJc w:val="left"/>
      <w:pPr>
        <w:ind w:left="840" w:hanging="360"/>
      </w:pPr>
      <w:rPr>
        <w:rFonts w:ascii="Symbol" w:hAnsi="Symbol" w:hint="default"/>
      </w:rPr>
    </w:lvl>
    <w:lvl w:ilvl="1" w:tplc="04130003">
      <w:start w:val="1"/>
      <w:numFmt w:val="bullet"/>
      <w:lvlText w:val="o"/>
      <w:lvlJc w:val="left"/>
      <w:pPr>
        <w:ind w:left="1560" w:hanging="360"/>
      </w:pPr>
      <w:rPr>
        <w:rFonts w:ascii="Courier New" w:hAnsi="Courier New" w:cs="Courier New" w:hint="default"/>
      </w:rPr>
    </w:lvl>
    <w:lvl w:ilvl="2" w:tplc="04130005">
      <w:start w:val="1"/>
      <w:numFmt w:val="bullet"/>
      <w:lvlText w:val=""/>
      <w:lvlJc w:val="left"/>
      <w:pPr>
        <w:ind w:left="2280" w:hanging="360"/>
      </w:pPr>
      <w:rPr>
        <w:rFonts w:ascii="Wingdings" w:hAnsi="Wingdings" w:hint="default"/>
      </w:rPr>
    </w:lvl>
    <w:lvl w:ilvl="3" w:tplc="04130001">
      <w:start w:val="1"/>
      <w:numFmt w:val="bullet"/>
      <w:lvlText w:val=""/>
      <w:lvlJc w:val="left"/>
      <w:pPr>
        <w:ind w:left="3000" w:hanging="360"/>
      </w:pPr>
      <w:rPr>
        <w:rFonts w:ascii="Symbol" w:hAnsi="Symbol" w:hint="default"/>
      </w:rPr>
    </w:lvl>
    <w:lvl w:ilvl="4" w:tplc="04130003">
      <w:start w:val="1"/>
      <w:numFmt w:val="bullet"/>
      <w:lvlText w:val="o"/>
      <w:lvlJc w:val="left"/>
      <w:pPr>
        <w:ind w:left="3720" w:hanging="360"/>
      </w:pPr>
      <w:rPr>
        <w:rFonts w:ascii="Courier New" w:hAnsi="Courier New" w:cs="Courier New" w:hint="default"/>
      </w:rPr>
    </w:lvl>
    <w:lvl w:ilvl="5" w:tplc="04130005">
      <w:start w:val="1"/>
      <w:numFmt w:val="bullet"/>
      <w:lvlText w:val=""/>
      <w:lvlJc w:val="left"/>
      <w:pPr>
        <w:ind w:left="4440" w:hanging="360"/>
      </w:pPr>
      <w:rPr>
        <w:rFonts w:ascii="Wingdings" w:hAnsi="Wingdings" w:hint="default"/>
      </w:rPr>
    </w:lvl>
    <w:lvl w:ilvl="6" w:tplc="04130001">
      <w:start w:val="1"/>
      <w:numFmt w:val="bullet"/>
      <w:lvlText w:val=""/>
      <w:lvlJc w:val="left"/>
      <w:pPr>
        <w:ind w:left="5160" w:hanging="360"/>
      </w:pPr>
      <w:rPr>
        <w:rFonts w:ascii="Symbol" w:hAnsi="Symbol" w:hint="default"/>
      </w:rPr>
    </w:lvl>
    <w:lvl w:ilvl="7" w:tplc="04130003">
      <w:start w:val="1"/>
      <w:numFmt w:val="bullet"/>
      <w:lvlText w:val="o"/>
      <w:lvlJc w:val="left"/>
      <w:pPr>
        <w:ind w:left="5880" w:hanging="360"/>
      </w:pPr>
      <w:rPr>
        <w:rFonts w:ascii="Courier New" w:hAnsi="Courier New" w:cs="Courier New" w:hint="default"/>
      </w:rPr>
    </w:lvl>
    <w:lvl w:ilvl="8" w:tplc="04130005">
      <w:start w:val="1"/>
      <w:numFmt w:val="bullet"/>
      <w:lvlText w:val=""/>
      <w:lvlJc w:val="left"/>
      <w:pPr>
        <w:ind w:left="6600" w:hanging="360"/>
      </w:pPr>
      <w:rPr>
        <w:rFonts w:ascii="Wingdings" w:hAnsi="Wingdings" w:hint="default"/>
      </w:rPr>
    </w:lvl>
  </w:abstractNum>
  <w:abstractNum w:abstractNumId="33" w15:restartNumberingAfterBreak="0">
    <w:nsid w:val="5DFE1B3E"/>
    <w:multiLevelType w:val="hybridMultilevel"/>
    <w:tmpl w:val="F508B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494AF7"/>
    <w:multiLevelType w:val="hybridMultilevel"/>
    <w:tmpl w:val="307C6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313BE3"/>
    <w:multiLevelType w:val="hybridMultilevel"/>
    <w:tmpl w:val="C0947EEE"/>
    <w:lvl w:ilvl="0" w:tplc="15F6F84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6622789E"/>
    <w:multiLevelType w:val="hybridMultilevel"/>
    <w:tmpl w:val="E0E8B838"/>
    <w:lvl w:ilvl="0" w:tplc="0B983B0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ECF4BF7"/>
    <w:multiLevelType w:val="hybridMultilevel"/>
    <w:tmpl w:val="A8F445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E10523"/>
    <w:multiLevelType w:val="hybridMultilevel"/>
    <w:tmpl w:val="B5040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AE06DA"/>
    <w:multiLevelType w:val="hybridMultilevel"/>
    <w:tmpl w:val="1D1E5706"/>
    <w:lvl w:ilvl="0" w:tplc="16D40A6A">
      <w:start w:val="1"/>
      <w:numFmt w:val="bullet"/>
      <w:lvlText w:val="•"/>
      <w:lvlJc w:val="left"/>
      <w:pPr>
        <w:tabs>
          <w:tab w:val="num" w:pos="720"/>
        </w:tabs>
        <w:ind w:left="720" w:hanging="360"/>
      </w:pPr>
      <w:rPr>
        <w:rFonts w:ascii="Times New Roman" w:hAnsi="Times New Roman" w:hint="default"/>
      </w:rPr>
    </w:lvl>
    <w:lvl w:ilvl="1" w:tplc="E4E0F640" w:tentative="1">
      <w:start w:val="1"/>
      <w:numFmt w:val="bullet"/>
      <w:lvlText w:val="•"/>
      <w:lvlJc w:val="left"/>
      <w:pPr>
        <w:tabs>
          <w:tab w:val="num" w:pos="1440"/>
        </w:tabs>
        <w:ind w:left="1440" w:hanging="360"/>
      </w:pPr>
      <w:rPr>
        <w:rFonts w:ascii="Times New Roman" w:hAnsi="Times New Roman" w:hint="default"/>
      </w:rPr>
    </w:lvl>
    <w:lvl w:ilvl="2" w:tplc="BFE0A1EE" w:tentative="1">
      <w:start w:val="1"/>
      <w:numFmt w:val="bullet"/>
      <w:lvlText w:val="•"/>
      <w:lvlJc w:val="left"/>
      <w:pPr>
        <w:tabs>
          <w:tab w:val="num" w:pos="2160"/>
        </w:tabs>
        <w:ind w:left="2160" w:hanging="360"/>
      </w:pPr>
      <w:rPr>
        <w:rFonts w:ascii="Times New Roman" w:hAnsi="Times New Roman" w:hint="default"/>
      </w:rPr>
    </w:lvl>
    <w:lvl w:ilvl="3" w:tplc="99526574" w:tentative="1">
      <w:start w:val="1"/>
      <w:numFmt w:val="bullet"/>
      <w:lvlText w:val="•"/>
      <w:lvlJc w:val="left"/>
      <w:pPr>
        <w:tabs>
          <w:tab w:val="num" w:pos="2880"/>
        </w:tabs>
        <w:ind w:left="2880" w:hanging="360"/>
      </w:pPr>
      <w:rPr>
        <w:rFonts w:ascii="Times New Roman" w:hAnsi="Times New Roman" w:hint="default"/>
      </w:rPr>
    </w:lvl>
    <w:lvl w:ilvl="4" w:tplc="7276ACB4" w:tentative="1">
      <w:start w:val="1"/>
      <w:numFmt w:val="bullet"/>
      <w:lvlText w:val="•"/>
      <w:lvlJc w:val="left"/>
      <w:pPr>
        <w:tabs>
          <w:tab w:val="num" w:pos="3600"/>
        </w:tabs>
        <w:ind w:left="3600" w:hanging="360"/>
      </w:pPr>
      <w:rPr>
        <w:rFonts w:ascii="Times New Roman" w:hAnsi="Times New Roman" w:hint="default"/>
      </w:rPr>
    </w:lvl>
    <w:lvl w:ilvl="5" w:tplc="E72AE1A0" w:tentative="1">
      <w:start w:val="1"/>
      <w:numFmt w:val="bullet"/>
      <w:lvlText w:val="•"/>
      <w:lvlJc w:val="left"/>
      <w:pPr>
        <w:tabs>
          <w:tab w:val="num" w:pos="4320"/>
        </w:tabs>
        <w:ind w:left="4320" w:hanging="360"/>
      </w:pPr>
      <w:rPr>
        <w:rFonts w:ascii="Times New Roman" w:hAnsi="Times New Roman" w:hint="default"/>
      </w:rPr>
    </w:lvl>
    <w:lvl w:ilvl="6" w:tplc="491AE242" w:tentative="1">
      <w:start w:val="1"/>
      <w:numFmt w:val="bullet"/>
      <w:lvlText w:val="•"/>
      <w:lvlJc w:val="left"/>
      <w:pPr>
        <w:tabs>
          <w:tab w:val="num" w:pos="5040"/>
        </w:tabs>
        <w:ind w:left="5040" w:hanging="360"/>
      </w:pPr>
      <w:rPr>
        <w:rFonts w:ascii="Times New Roman" w:hAnsi="Times New Roman" w:hint="default"/>
      </w:rPr>
    </w:lvl>
    <w:lvl w:ilvl="7" w:tplc="A1C6C2A6" w:tentative="1">
      <w:start w:val="1"/>
      <w:numFmt w:val="bullet"/>
      <w:lvlText w:val="•"/>
      <w:lvlJc w:val="left"/>
      <w:pPr>
        <w:tabs>
          <w:tab w:val="num" w:pos="5760"/>
        </w:tabs>
        <w:ind w:left="5760" w:hanging="360"/>
      </w:pPr>
      <w:rPr>
        <w:rFonts w:ascii="Times New Roman" w:hAnsi="Times New Roman" w:hint="default"/>
      </w:rPr>
    </w:lvl>
    <w:lvl w:ilvl="8" w:tplc="CD84DC7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D659AA"/>
    <w:multiLevelType w:val="hybridMultilevel"/>
    <w:tmpl w:val="4B3A4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C85584"/>
    <w:multiLevelType w:val="hybridMultilevel"/>
    <w:tmpl w:val="F3C67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C82651D"/>
    <w:multiLevelType w:val="hybridMultilevel"/>
    <w:tmpl w:val="942A9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89768A"/>
    <w:multiLevelType w:val="hybridMultilevel"/>
    <w:tmpl w:val="BC8A8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AA3184"/>
    <w:multiLevelType w:val="hybridMultilevel"/>
    <w:tmpl w:val="5EE02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945915"/>
    <w:multiLevelType w:val="hybridMultilevel"/>
    <w:tmpl w:val="C014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2"/>
  </w:num>
  <w:num w:numId="4">
    <w:abstractNumId w:val="36"/>
  </w:num>
  <w:num w:numId="5">
    <w:abstractNumId w:val="33"/>
  </w:num>
  <w:num w:numId="6">
    <w:abstractNumId w:val="13"/>
  </w:num>
  <w:num w:numId="7">
    <w:abstractNumId w:val="10"/>
  </w:num>
  <w:num w:numId="8">
    <w:abstractNumId w:val="29"/>
  </w:num>
  <w:num w:numId="9">
    <w:abstractNumId w:val="26"/>
  </w:num>
  <w:num w:numId="10">
    <w:abstractNumId w:val="25"/>
  </w:num>
  <w:num w:numId="11">
    <w:abstractNumId w:val="22"/>
  </w:num>
  <w:num w:numId="12">
    <w:abstractNumId w:val="19"/>
  </w:num>
  <w:num w:numId="13">
    <w:abstractNumId w:val="38"/>
  </w:num>
  <w:num w:numId="14">
    <w:abstractNumId w:val="9"/>
  </w:num>
  <w:num w:numId="15">
    <w:abstractNumId w:val="11"/>
  </w:num>
  <w:num w:numId="16">
    <w:abstractNumId w:val="31"/>
  </w:num>
  <w:num w:numId="17">
    <w:abstractNumId w:val="45"/>
  </w:num>
  <w:num w:numId="18">
    <w:abstractNumId w:val="4"/>
  </w:num>
  <w:num w:numId="19">
    <w:abstractNumId w:val="42"/>
  </w:num>
  <w:num w:numId="20">
    <w:abstractNumId w:val="34"/>
  </w:num>
  <w:num w:numId="21">
    <w:abstractNumId w:val="27"/>
  </w:num>
  <w:num w:numId="22">
    <w:abstractNumId w:val="39"/>
  </w:num>
  <w:num w:numId="23">
    <w:abstractNumId w:val="17"/>
  </w:num>
  <w:num w:numId="24">
    <w:abstractNumId w:val="44"/>
  </w:num>
  <w:num w:numId="25">
    <w:abstractNumId w:val="23"/>
  </w:num>
  <w:num w:numId="26">
    <w:abstractNumId w:val="24"/>
  </w:num>
  <w:num w:numId="27">
    <w:abstractNumId w:val="21"/>
  </w:num>
  <w:num w:numId="28">
    <w:abstractNumId w:val="1"/>
  </w:num>
  <w:num w:numId="29">
    <w:abstractNumId w:val="37"/>
  </w:num>
  <w:num w:numId="30">
    <w:abstractNumId w:val="5"/>
  </w:num>
  <w:num w:numId="31">
    <w:abstractNumId w:val="8"/>
  </w:num>
  <w:num w:numId="32">
    <w:abstractNumId w:val="7"/>
  </w:num>
  <w:num w:numId="33">
    <w:abstractNumId w:val="12"/>
  </w:num>
  <w:num w:numId="34">
    <w:abstractNumId w:val="43"/>
  </w:num>
  <w:num w:numId="35">
    <w:abstractNumId w:val="18"/>
  </w:num>
  <w:num w:numId="36">
    <w:abstractNumId w:val="3"/>
  </w:num>
  <w:num w:numId="37">
    <w:abstractNumId w:val="40"/>
  </w:num>
  <w:num w:numId="38">
    <w:abstractNumId w:val="41"/>
  </w:num>
  <w:num w:numId="39">
    <w:abstractNumId w:val="14"/>
  </w:num>
  <w:num w:numId="40">
    <w:abstractNumId w:val="2"/>
  </w:num>
  <w:num w:numId="41">
    <w:abstractNumId w:val="30"/>
  </w:num>
  <w:num w:numId="42">
    <w:abstractNumId w:val="0"/>
  </w:num>
  <w:num w:numId="43">
    <w:abstractNumId w:val="15"/>
  </w:num>
  <w:num w:numId="44">
    <w:abstractNumId w:val="16"/>
  </w:num>
  <w:num w:numId="45">
    <w:abstractNumId w:val="28"/>
  </w:num>
  <w:num w:numId="46">
    <w:abstractNumId w:val="2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4|Briefpapier|7|"/>
  </w:docVars>
  <w:rsids>
    <w:rsidRoot w:val="00E130E4"/>
    <w:rsid w:val="00000990"/>
    <w:rsid w:val="00000A74"/>
    <w:rsid w:val="00004675"/>
    <w:rsid w:val="00010956"/>
    <w:rsid w:val="00016B2F"/>
    <w:rsid w:val="0002146D"/>
    <w:rsid w:val="00026DFD"/>
    <w:rsid w:val="00030728"/>
    <w:rsid w:val="000365AC"/>
    <w:rsid w:val="00043EBB"/>
    <w:rsid w:val="00060E2C"/>
    <w:rsid w:val="00067955"/>
    <w:rsid w:val="000954F7"/>
    <w:rsid w:val="000A2AAC"/>
    <w:rsid w:val="000A6CDE"/>
    <w:rsid w:val="000B29A1"/>
    <w:rsid w:val="000B3797"/>
    <w:rsid w:val="000B500E"/>
    <w:rsid w:val="000C03CF"/>
    <w:rsid w:val="000C5394"/>
    <w:rsid w:val="000D0732"/>
    <w:rsid w:val="000D7211"/>
    <w:rsid w:val="000D729E"/>
    <w:rsid w:val="000E1CD9"/>
    <w:rsid w:val="000E73BB"/>
    <w:rsid w:val="000E7F58"/>
    <w:rsid w:val="000F5378"/>
    <w:rsid w:val="000F674B"/>
    <w:rsid w:val="000F77D1"/>
    <w:rsid w:val="00100CFA"/>
    <w:rsid w:val="00105C97"/>
    <w:rsid w:val="001520A4"/>
    <w:rsid w:val="00164FA4"/>
    <w:rsid w:val="001705C7"/>
    <w:rsid w:val="001713E5"/>
    <w:rsid w:val="00174286"/>
    <w:rsid w:val="0018374E"/>
    <w:rsid w:val="00190DF5"/>
    <w:rsid w:val="001A60BF"/>
    <w:rsid w:val="001B1281"/>
    <w:rsid w:val="001C416E"/>
    <w:rsid w:val="001D7A4A"/>
    <w:rsid w:val="001E0406"/>
    <w:rsid w:val="001E1EE1"/>
    <w:rsid w:val="001E287B"/>
    <w:rsid w:val="001F5DEB"/>
    <w:rsid w:val="001F5FAA"/>
    <w:rsid w:val="001F645A"/>
    <w:rsid w:val="002078D7"/>
    <w:rsid w:val="00216C29"/>
    <w:rsid w:val="00217348"/>
    <w:rsid w:val="002203B7"/>
    <w:rsid w:val="00226685"/>
    <w:rsid w:val="0023590A"/>
    <w:rsid w:val="00241EBB"/>
    <w:rsid w:val="00242C00"/>
    <w:rsid w:val="00251766"/>
    <w:rsid w:val="002545A7"/>
    <w:rsid w:val="00257897"/>
    <w:rsid w:val="002621F3"/>
    <w:rsid w:val="002658C7"/>
    <w:rsid w:val="00275AF2"/>
    <w:rsid w:val="00283619"/>
    <w:rsid w:val="0028370E"/>
    <w:rsid w:val="00284AFC"/>
    <w:rsid w:val="00291AEF"/>
    <w:rsid w:val="00293A09"/>
    <w:rsid w:val="00297C2B"/>
    <w:rsid w:val="002A209D"/>
    <w:rsid w:val="002A7B20"/>
    <w:rsid w:val="002C087B"/>
    <w:rsid w:val="002C4F7A"/>
    <w:rsid w:val="002C7DBE"/>
    <w:rsid w:val="002D5848"/>
    <w:rsid w:val="002E1AC5"/>
    <w:rsid w:val="002F4613"/>
    <w:rsid w:val="002F4846"/>
    <w:rsid w:val="002F6BB6"/>
    <w:rsid w:val="00301D9C"/>
    <w:rsid w:val="00306AE7"/>
    <w:rsid w:val="00307689"/>
    <w:rsid w:val="00316217"/>
    <w:rsid w:val="00321765"/>
    <w:rsid w:val="00330D92"/>
    <w:rsid w:val="003377F4"/>
    <w:rsid w:val="00362C11"/>
    <w:rsid w:val="00365737"/>
    <w:rsid w:val="0037030F"/>
    <w:rsid w:val="00390D15"/>
    <w:rsid w:val="00393686"/>
    <w:rsid w:val="003943BF"/>
    <w:rsid w:val="0039683F"/>
    <w:rsid w:val="003A7514"/>
    <w:rsid w:val="003B2E08"/>
    <w:rsid w:val="003B54F9"/>
    <w:rsid w:val="003B7BB7"/>
    <w:rsid w:val="003C1B84"/>
    <w:rsid w:val="003C4019"/>
    <w:rsid w:val="003D2288"/>
    <w:rsid w:val="003F3915"/>
    <w:rsid w:val="003F6A97"/>
    <w:rsid w:val="003F7203"/>
    <w:rsid w:val="00403AB0"/>
    <w:rsid w:val="00407721"/>
    <w:rsid w:val="00410844"/>
    <w:rsid w:val="004178B9"/>
    <w:rsid w:val="00422193"/>
    <w:rsid w:val="0042286F"/>
    <w:rsid w:val="00422A09"/>
    <w:rsid w:val="004275BC"/>
    <w:rsid w:val="00432BA7"/>
    <w:rsid w:val="00433080"/>
    <w:rsid w:val="00433785"/>
    <w:rsid w:val="00436D26"/>
    <w:rsid w:val="00441193"/>
    <w:rsid w:val="0044394B"/>
    <w:rsid w:val="0045252A"/>
    <w:rsid w:val="00454BCA"/>
    <w:rsid w:val="004574A4"/>
    <w:rsid w:val="004574BD"/>
    <w:rsid w:val="00481017"/>
    <w:rsid w:val="00484EFD"/>
    <w:rsid w:val="004871C9"/>
    <w:rsid w:val="004919D2"/>
    <w:rsid w:val="004B12CC"/>
    <w:rsid w:val="004C465C"/>
    <w:rsid w:val="004D67A4"/>
    <w:rsid w:val="004D6F4D"/>
    <w:rsid w:val="004E61F8"/>
    <w:rsid w:val="005015D2"/>
    <w:rsid w:val="00501BDB"/>
    <w:rsid w:val="0050565A"/>
    <w:rsid w:val="00507798"/>
    <w:rsid w:val="00513A8B"/>
    <w:rsid w:val="00517C6D"/>
    <w:rsid w:val="00525F4F"/>
    <w:rsid w:val="00535867"/>
    <w:rsid w:val="005360D9"/>
    <w:rsid w:val="00537F8A"/>
    <w:rsid w:val="00541E5C"/>
    <w:rsid w:val="00542F59"/>
    <w:rsid w:val="00543598"/>
    <w:rsid w:val="00547B19"/>
    <w:rsid w:val="005533E2"/>
    <w:rsid w:val="00570876"/>
    <w:rsid w:val="00575083"/>
    <w:rsid w:val="005758EF"/>
    <w:rsid w:val="0058118E"/>
    <w:rsid w:val="00585B5A"/>
    <w:rsid w:val="00585C2F"/>
    <w:rsid w:val="00587606"/>
    <w:rsid w:val="0059144B"/>
    <w:rsid w:val="005B7550"/>
    <w:rsid w:val="005C0BBD"/>
    <w:rsid w:val="005D008E"/>
    <w:rsid w:val="005D6AF0"/>
    <w:rsid w:val="005E72B3"/>
    <w:rsid w:val="00603CD8"/>
    <w:rsid w:val="00613843"/>
    <w:rsid w:val="00613981"/>
    <w:rsid w:val="00620292"/>
    <w:rsid w:val="006315F5"/>
    <w:rsid w:val="006323B0"/>
    <w:rsid w:val="006344DB"/>
    <w:rsid w:val="00634DA9"/>
    <w:rsid w:val="006503F3"/>
    <w:rsid w:val="00650C66"/>
    <w:rsid w:val="00650EC2"/>
    <w:rsid w:val="00663618"/>
    <w:rsid w:val="00675462"/>
    <w:rsid w:val="00681F13"/>
    <w:rsid w:val="00683155"/>
    <w:rsid w:val="00683C42"/>
    <w:rsid w:val="00683D19"/>
    <w:rsid w:val="00690398"/>
    <w:rsid w:val="0069325F"/>
    <w:rsid w:val="00695E29"/>
    <w:rsid w:val="006A0394"/>
    <w:rsid w:val="006B0E81"/>
    <w:rsid w:val="006B4C6F"/>
    <w:rsid w:val="006C2CE5"/>
    <w:rsid w:val="006C5B10"/>
    <w:rsid w:val="006F042F"/>
    <w:rsid w:val="00704F66"/>
    <w:rsid w:val="00706D22"/>
    <w:rsid w:val="00712DF9"/>
    <w:rsid w:val="007153E1"/>
    <w:rsid w:val="007157C6"/>
    <w:rsid w:val="0073061E"/>
    <w:rsid w:val="007723AB"/>
    <w:rsid w:val="0077343D"/>
    <w:rsid w:val="00781329"/>
    <w:rsid w:val="00781A78"/>
    <w:rsid w:val="0078625B"/>
    <w:rsid w:val="00793A86"/>
    <w:rsid w:val="007955F1"/>
    <w:rsid w:val="007A23EC"/>
    <w:rsid w:val="007A402C"/>
    <w:rsid w:val="007B6B09"/>
    <w:rsid w:val="007C3489"/>
    <w:rsid w:val="007C47BB"/>
    <w:rsid w:val="007D0822"/>
    <w:rsid w:val="007D4930"/>
    <w:rsid w:val="007D7C89"/>
    <w:rsid w:val="007E5000"/>
    <w:rsid w:val="007E52DE"/>
    <w:rsid w:val="007F243A"/>
    <w:rsid w:val="00802177"/>
    <w:rsid w:val="00825155"/>
    <w:rsid w:val="008271A6"/>
    <w:rsid w:val="00834FF2"/>
    <w:rsid w:val="00856958"/>
    <w:rsid w:val="00867622"/>
    <w:rsid w:val="00870FE5"/>
    <w:rsid w:val="00873B26"/>
    <w:rsid w:val="00874319"/>
    <w:rsid w:val="00884EB1"/>
    <w:rsid w:val="008946F0"/>
    <w:rsid w:val="008A1EFE"/>
    <w:rsid w:val="008B083A"/>
    <w:rsid w:val="008B700B"/>
    <w:rsid w:val="008C2FCF"/>
    <w:rsid w:val="008C44E6"/>
    <w:rsid w:val="008C58C1"/>
    <w:rsid w:val="008C6578"/>
    <w:rsid w:val="008D2402"/>
    <w:rsid w:val="008E5F32"/>
    <w:rsid w:val="008F2639"/>
    <w:rsid w:val="00904CB9"/>
    <w:rsid w:val="0090521A"/>
    <w:rsid w:val="00905545"/>
    <w:rsid w:val="0092096E"/>
    <w:rsid w:val="00922319"/>
    <w:rsid w:val="009441AE"/>
    <w:rsid w:val="00946238"/>
    <w:rsid w:val="009507D7"/>
    <w:rsid w:val="00970F5A"/>
    <w:rsid w:val="00973FE7"/>
    <w:rsid w:val="0098717D"/>
    <w:rsid w:val="00992757"/>
    <w:rsid w:val="009A3A85"/>
    <w:rsid w:val="009A7DB5"/>
    <w:rsid w:val="009B2CA2"/>
    <w:rsid w:val="009B4FF2"/>
    <w:rsid w:val="009B5413"/>
    <w:rsid w:val="009D6EAD"/>
    <w:rsid w:val="009E1D19"/>
    <w:rsid w:val="009F01EF"/>
    <w:rsid w:val="009F0542"/>
    <w:rsid w:val="00A06B7B"/>
    <w:rsid w:val="00A2303A"/>
    <w:rsid w:val="00A26B9D"/>
    <w:rsid w:val="00A32216"/>
    <w:rsid w:val="00A33880"/>
    <w:rsid w:val="00A34D63"/>
    <w:rsid w:val="00A37929"/>
    <w:rsid w:val="00A511C1"/>
    <w:rsid w:val="00A52E17"/>
    <w:rsid w:val="00A52FA9"/>
    <w:rsid w:val="00A62231"/>
    <w:rsid w:val="00A71F46"/>
    <w:rsid w:val="00A73E4D"/>
    <w:rsid w:val="00A84053"/>
    <w:rsid w:val="00A95296"/>
    <w:rsid w:val="00A97067"/>
    <w:rsid w:val="00AB18DD"/>
    <w:rsid w:val="00AC71B0"/>
    <w:rsid w:val="00AD1E48"/>
    <w:rsid w:val="00AD6C3C"/>
    <w:rsid w:val="00AD7629"/>
    <w:rsid w:val="00AD7E14"/>
    <w:rsid w:val="00AF2D21"/>
    <w:rsid w:val="00AF48B2"/>
    <w:rsid w:val="00AF606C"/>
    <w:rsid w:val="00B01EA6"/>
    <w:rsid w:val="00B0488B"/>
    <w:rsid w:val="00B04E5C"/>
    <w:rsid w:val="00B1044B"/>
    <w:rsid w:val="00B15F5E"/>
    <w:rsid w:val="00B2150D"/>
    <w:rsid w:val="00B25204"/>
    <w:rsid w:val="00B324F3"/>
    <w:rsid w:val="00B53C92"/>
    <w:rsid w:val="00B5567D"/>
    <w:rsid w:val="00B608CE"/>
    <w:rsid w:val="00B614DE"/>
    <w:rsid w:val="00B64150"/>
    <w:rsid w:val="00B65F13"/>
    <w:rsid w:val="00B8164D"/>
    <w:rsid w:val="00B82F00"/>
    <w:rsid w:val="00B932B8"/>
    <w:rsid w:val="00BA7CAC"/>
    <w:rsid w:val="00BB299C"/>
    <w:rsid w:val="00BB3C13"/>
    <w:rsid w:val="00BB697E"/>
    <w:rsid w:val="00BC242E"/>
    <w:rsid w:val="00BC3B5A"/>
    <w:rsid w:val="00BD014C"/>
    <w:rsid w:val="00BE19AA"/>
    <w:rsid w:val="00BE4E16"/>
    <w:rsid w:val="00BE7BF7"/>
    <w:rsid w:val="00BF1623"/>
    <w:rsid w:val="00BF26C7"/>
    <w:rsid w:val="00BF33CD"/>
    <w:rsid w:val="00BF53E2"/>
    <w:rsid w:val="00C014C9"/>
    <w:rsid w:val="00C03001"/>
    <w:rsid w:val="00C1218A"/>
    <w:rsid w:val="00C135E8"/>
    <w:rsid w:val="00C1463D"/>
    <w:rsid w:val="00C23602"/>
    <w:rsid w:val="00C25A36"/>
    <w:rsid w:val="00C3310A"/>
    <w:rsid w:val="00C36899"/>
    <w:rsid w:val="00C40BED"/>
    <w:rsid w:val="00C41011"/>
    <w:rsid w:val="00C4116C"/>
    <w:rsid w:val="00C47CDF"/>
    <w:rsid w:val="00C51D8F"/>
    <w:rsid w:val="00C557D8"/>
    <w:rsid w:val="00C61969"/>
    <w:rsid w:val="00C71B41"/>
    <w:rsid w:val="00C71F12"/>
    <w:rsid w:val="00C736BC"/>
    <w:rsid w:val="00C870BE"/>
    <w:rsid w:val="00C93F80"/>
    <w:rsid w:val="00CA477F"/>
    <w:rsid w:val="00CB13F6"/>
    <w:rsid w:val="00CB1CB2"/>
    <w:rsid w:val="00CC3830"/>
    <w:rsid w:val="00CC4147"/>
    <w:rsid w:val="00CC5B3A"/>
    <w:rsid w:val="00CC7CE7"/>
    <w:rsid w:val="00CE21AE"/>
    <w:rsid w:val="00CE5598"/>
    <w:rsid w:val="00CF123F"/>
    <w:rsid w:val="00D00A62"/>
    <w:rsid w:val="00D03395"/>
    <w:rsid w:val="00D04DC1"/>
    <w:rsid w:val="00D10150"/>
    <w:rsid w:val="00D16855"/>
    <w:rsid w:val="00D175AF"/>
    <w:rsid w:val="00D17648"/>
    <w:rsid w:val="00D2495C"/>
    <w:rsid w:val="00D3669D"/>
    <w:rsid w:val="00D37692"/>
    <w:rsid w:val="00D414EC"/>
    <w:rsid w:val="00D42164"/>
    <w:rsid w:val="00D445AC"/>
    <w:rsid w:val="00D45D8D"/>
    <w:rsid w:val="00D5125A"/>
    <w:rsid w:val="00D53E08"/>
    <w:rsid w:val="00D546CE"/>
    <w:rsid w:val="00D61860"/>
    <w:rsid w:val="00D64323"/>
    <w:rsid w:val="00D65858"/>
    <w:rsid w:val="00D660F1"/>
    <w:rsid w:val="00D70E29"/>
    <w:rsid w:val="00D8252C"/>
    <w:rsid w:val="00D9710D"/>
    <w:rsid w:val="00DA0A62"/>
    <w:rsid w:val="00DA2393"/>
    <w:rsid w:val="00DA606D"/>
    <w:rsid w:val="00DB2DA7"/>
    <w:rsid w:val="00DB2F74"/>
    <w:rsid w:val="00DC0216"/>
    <w:rsid w:val="00DC1406"/>
    <w:rsid w:val="00DC1688"/>
    <w:rsid w:val="00DC2CBA"/>
    <w:rsid w:val="00DC395C"/>
    <w:rsid w:val="00DC5D42"/>
    <w:rsid w:val="00DD1D5D"/>
    <w:rsid w:val="00DD4364"/>
    <w:rsid w:val="00DD7BE1"/>
    <w:rsid w:val="00DD7C6C"/>
    <w:rsid w:val="00DE0C00"/>
    <w:rsid w:val="00DE27F4"/>
    <w:rsid w:val="00DE37FA"/>
    <w:rsid w:val="00DF106C"/>
    <w:rsid w:val="00DF1F90"/>
    <w:rsid w:val="00DF6F72"/>
    <w:rsid w:val="00E130E4"/>
    <w:rsid w:val="00E34A8A"/>
    <w:rsid w:val="00E41E6F"/>
    <w:rsid w:val="00E4522D"/>
    <w:rsid w:val="00E47D60"/>
    <w:rsid w:val="00E619A6"/>
    <w:rsid w:val="00E65A01"/>
    <w:rsid w:val="00E72B3F"/>
    <w:rsid w:val="00E8244D"/>
    <w:rsid w:val="00E90003"/>
    <w:rsid w:val="00E919E8"/>
    <w:rsid w:val="00E9453D"/>
    <w:rsid w:val="00E96964"/>
    <w:rsid w:val="00E972C9"/>
    <w:rsid w:val="00EA25B6"/>
    <w:rsid w:val="00EB236F"/>
    <w:rsid w:val="00EC1C43"/>
    <w:rsid w:val="00EC77EC"/>
    <w:rsid w:val="00F00D99"/>
    <w:rsid w:val="00F03989"/>
    <w:rsid w:val="00F044B2"/>
    <w:rsid w:val="00F13BBB"/>
    <w:rsid w:val="00F17418"/>
    <w:rsid w:val="00F21D86"/>
    <w:rsid w:val="00F2709D"/>
    <w:rsid w:val="00F342C2"/>
    <w:rsid w:val="00F450DD"/>
    <w:rsid w:val="00F460CF"/>
    <w:rsid w:val="00F70916"/>
    <w:rsid w:val="00F868CF"/>
    <w:rsid w:val="00F86FB0"/>
    <w:rsid w:val="00F916C8"/>
    <w:rsid w:val="00F92AD3"/>
    <w:rsid w:val="00F93767"/>
    <w:rsid w:val="00FB447E"/>
    <w:rsid w:val="00FB7034"/>
    <w:rsid w:val="00FC0520"/>
    <w:rsid w:val="00FC2EE0"/>
    <w:rsid w:val="00FC4E07"/>
    <w:rsid w:val="00FC56F8"/>
    <w:rsid w:val="00FC5EEB"/>
    <w:rsid w:val="00FC6435"/>
    <w:rsid w:val="00FD49F4"/>
    <w:rsid w:val="00FF0225"/>
    <w:rsid w:val="00FF0797"/>
    <w:rsid w:val="00FF34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7DBF"/>
  <w15:docId w15:val="{126FE6B9-A18E-4820-ACA8-B85EDB4C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7"/>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Antwoord / tekst"/>
    <w:qFormat/>
    <w:rsid w:val="00190DF5"/>
  </w:style>
  <w:style w:type="paragraph" w:styleId="Kop1">
    <w:name w:val="heading 1"/>
    <w:aliases w:val="Vraagstellers"/>
    <w:basedOn w:val="Standaard"/>
    <w:next w:val="Standaard"/>
    <w:link w:val="Kop1Char"/>
    <w:uiPriority w:val="9"/>
    <w:qFormat/>
    <w:rsid w:val="00190D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vraag"/>
    <w:basedOn w:val="Standaard"/>
    <w:next w:val="Standaard"/>
    <w:link w:val="Kop2Char"/>
    <w:uiPriority w:val="9"/>
    <w:unhideWhenUsed/>
    <w:qFormat/>
    <w:rsid w:val="00190D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aliases w:val="categorie"/>
    <w:basedOn w:val="Standaard"/>
    <w:next w:val="Standaard"/>
    <w:link w:val="Kop3Char"/>
    <w:uiPriority w:val="9"/>
    <w:semiHidden/>
    <w:unhideWhenUsed/>
    <w:qFormat/>
    <w:rsid w:val="00190DF5"/>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90DF5"/>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90DF5"/>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90D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90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90D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190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mailStijl151">
    <w:name w:val="E-mailStijl151"/>
    <w:basedOn w:val="Standaardalinea-lettertype"/>
    <w:uiPriority w:val="18"/>
    <w:semiHidden/>
    <w:unhideWhenUsed/>
    <w:rsid w:val="00F21D86"/>
    <w:rPr>
      <w:rFonts w:ascii="Arial" w:hAnsi="Arial" w:cs="Arial"/>
      <w:color w:val="auto"/>
      <w:sz w:val="20"/>
    </w:rPr>
  </w:style>
  <w:style w:type="character" w:customStyle="1" w:styleId="E-mailStijl161">
    <w:name w:val="E-mailStijl161"/>
    <w:basedOn w:val="Standaardalinea-lettertype"/>
    <w:uiPriority w:val="18"/>
    <w:semiHidden/>
    <w:unhideWhenUsed/>
    <w:rsid w:val="00F21D86"/>
    <w:rPr>
      <w:rFonts w:ascii="Arial" w:hAnsi="Arial" w:cs="Arial"/>
      <w:color w:val="auto"/>
      <w:sz w:val="20"/>
    </w:rPr>
  </w:style>
  <w:style w:type="character" w:customStyle="1" w:styleId="Kop1Char">
    <w:name w:val="Kop 1 Char"/>
    <w:aliases w:val="Vraagstellers Char"/>
    <w:basedOn w:val="Standaardalinea-lettertype"/>
    <w:link w:val="Kop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Kop2Char">
    <w:name w:val="Kop 2 Char"/>
    <w:aliases w:val="vraag Char"/>
    <w:basedOn w:val="Standaardalinea-lettertype"/>
    <w:link w:val="Kop2"/>
    <w:uiPriority w:val="9"/>
    <w:rsid w:val="00190DF5"/>
    <w:rPr>
      <w:rFonts w:asciiTheme="majorHAnsi" w:eastAsiaTheme="majorEastAsia" w:hAnsiTheme="majorHAnsi" w:cstheme="majorBidi"/>
      <w:b/>
      <w:bCs/>
      <w:color w:val="4F81BD" w:themeColor="accent1"/>
      <w:sz w:val="26"/>
      <w:szCs w:val="26"/>
    </w:rPr>
  </w:style>
  <w:style w:type="character" w:customStyle="1" w:styleId="Kop3Char">
    <w:name w:val="Kop 3 Char"/>
    <w:aliases w:val="categorie Char"/>
    <w:basedOn w:val="Standaardalinea-lettertype"/>
    <w:link w:val="Kop3"/>
    <w:uiPriority w:val="9"/>
    <w:rsid w:val="00190DF5"/>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190DF5"/>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190DF5"/>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190DF5"/>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190DF5"/>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190DF5"/>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190DF5"/>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90DF5"/>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90D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90DF5"/>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90D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90DF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90DF5"/>
    <w:rPr>
      <w:b/>
      <w:bCs/>
    </w:rPr>
  </w:style>
  <w:style w:type="character" w:styleId="Nadruk">
    <w:name w:val="Emphasis"/>
    <w:basedOn w:val="Standaardalinea-lettertype"/>
    <w:uiPriority w:val="20"/>
    <w:qFormat/>
    <w:rsid w:val="00190DF5"/>
    <w:rPr>
      <w:i/>
      <w:iCs/>
    </w:rPr>
  </w:style>
  <w:style w:type="paragraph" w:styleId="Geenafstand">
    <w:name w:val="No Spacing"/>
    <w:link w:val="GeenafstandChar"/>
    <w:uiPriority w:val="1"/>
    <w:qFormat/>
    <w:rsid w:val="00190DF5"/>
    <w:pPr>
      <w:spacing w:after="0" w:line="240" w:lineRule="auto"/>
    </w:pPr>
  </w:style>
  <w:style w:type="character" w:customStyle="1" w:styleId="GeenafstandChar">
    <w:name w:val="Geen afstand Char"/>
    <w:basedOn w:val="Standaardalinea-lettertype"/>
    <w:link w:val="Geenafstand"/>
    <w:uiPriority w:val="1"/>
    <w:rsid w:val="00620292"/>
  </w:style>
  <w:style w:type="paragraph" w:styleId="Ballontekst">
    <w:name w:val="Balloon Text"/>
    <w:basedOn w:val="Standaard"/>
    <w:link w:val="BallontekstChar"/>
    <w:uiPriority w:val="99"/>
    <w:semiHidden/>
    <w:unhideWhenUsed/>
    <w:rsid w:val="00620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0292"/>
    <w:rPr>
      <w:rFonts w:ascii="Tahoma" w:hAnsi="Tahoma" w:cs="Tahoma"/>
      <w:spacing w:val="-4"/>
      <w:sz w:val="16"/>
      <w:szCs w:val="16"/>
    </w:rPr>
  </w:style>
  <w:style w:type="character" w:styleId="Hyperlink">
    <w:name w:val="Hyperlink"/>
    <w:basedOn w:val="Standaardalinea-lettertype"/>
    <w:uiPriority w:val="99"/>
    <w:unhideWhenUsed/>
    <w:rsid w:val="00016B2F"/>
    <w:rPr>
      <w:color w:val="0000FF" w:themeColor="hyperlink"/>
      <w:u w:val="single"/>
    </w:rPr>
  </w:style>
  <w:style w:type="paragraph" w:styleId="Lijstalinea">
    <w:name w:val="List Paragraph"/>
    <w:basedOn w:val="Standaard"/>
    <w:link w:val="LijstalineaChar"/>
    <w:uiPriority w:val="34"/>
    <w:qFormat/>
    <w:rsid w:val="00190DF5"/>
    <w:pPr>
      <w:ind w:left="720"/>
      <w:contextualSpacing/>
    </w:pPr>
  </w:style>
  <w:style w:type="character" w:styleId="Verwijzingopmerking">
    <w:name w:val="annotation reference"/>
    <w:basedOn w:val="Standaardalinea-lettertype"/>
    <w:uiPriority w:val="99"/>
    <w:semiHidden/>
    <w:unhideWhenUsed/>
    <w:rsid w:val="00241EBB"/>
    <w:rPr>
      <w:sz w:val="16"/>
      <w:szCs w:val="16"/>
    </w:rPr>
  </w:style>
  <w:style w:type="paragraph" w:styleId="Tekstopmerking">
    <w:name w:val="annotation text"/>
    <w:basedOn w:val="Standaard"/>
    <w:link w:val="TekstopmerkingChar"/>
    <w:uiPriority w:val="99"/>
    <w:semiHidden/>
    <w:unhideWhenUsed/>
    <w:rsid w:val="00241EBB"/>
    <w:pPr>
      <w:spacing w:line="240" w:lineRule="auto"/>
    </w:pPr>
  </w:style>
  <w:style w:type="character" w:customStyle="1" w:styleId="TekstopmerkingChar">
    <w:name w:val="Tekst opmerking Char"/>
    <w:basedOn w:val="Standaardalinea-lettertype"/>
    <w:link w:val="Tekstopmerking"/>
    <w:uiPriority w:val="99"/>
    <w:semiHidden/>
    <w:rsid w:val="00241EBB"/>
    <w:rPr>
      <w:rFonts w:ascii="Arial" w:hAnsi="Arial" w:cs="Arial"/>
      <w:spacing w:val="-4"/>
    </w:rPr>
  </w:style>
  <w:style w:type="paragraph" w:styleId="Onderwerpvanopmerking">
    <w:name w:val="annotation subject"/>
    <w:basedOn w:val="Tekstopmerking"/>
    <w:next w:val="Tekstopmerking"/>
    <w:link w:val="OnderwerpvanopmerkingChar"/>
    <w:uiPriority w:val="99"/>
    <w:semiHidden/>
    <w:unhideWhenUsed/>
    <w:rsid w:val="00241EBB"/>
    <w:rPr>
      <w:b/>
      <w:bCs/>
    </w:rPr>
  </w:style>
  <w:style w:type="character" w:customStyle="1" w:styleId="OnderwerpvanopmerkingChar">
    <w:name w:val="Onderwerp van opmerking Char"/>
    <w:basedOn w:val="TekstopmerkingChar"/>
    <w:link w:val="Onderwerpvanopmerking"/>
    <w:uiPriority w:val="99"/>
    <w:semiHidden/>
    <w:rsid w:val="00241EBB"/>
    <w:rPr>
      <w:rFonts w:ascii="Arial" w:hAnsi="Arial" w:cs="Arial"/>
      <w:b/>
      <w:bCs/>
      <w:spacing w:val="-4"/>
    </w:rPr>
  </w:style>
  <w:style w:type="paragraph" w:styleId="Normaalweb">
    <w:name w:val="Normal (Web)"/>
    <w:basedOn w:val="Standaard"/>
    <w:uiPriority w:val="99"/>
    <w:semiHidden/>
    <w:unhideWhenUsed/>
    <w:rsid w:val="00DB2DA7"/>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570876"/>
    <w:pPr>
      <w:autoSpaceDE w:val="0"/>
      <w:autoSpaceDN w:val="0"/>
      <w:adjustRightInd w:val="0"/>
    </w:pPr>
    <w:rPr>
      <w:rFonts w:ascii="Verdana" w:hAnsi="Verdana" w:cs="Verdana"/>
      <w:color w:val="000000"/>
      <w:sz w:val="24"/>
      <w:szCs w:val="24"/>
    </w:rPr>
  </w:style>
  <w:style w:type="character" w:customStyle="1" w:styleId="LijstalineaChar">
    <w:name w:val="Lijstalinea Char"/>
    <w:basedOn w:val="Standaardalinea-lettertype"/>
    <w:link w:val="Lijstalinea"/>
    <w:uiPriority w:val="34"/>
    <w:locked/>
    <w:rsid w:val="005E72B3"/>
  </w:style>
  <w:style w:type="paragraph" w:styleId="Citaat">
    <w:name w:val="Quote"/>
    <w:basedOn w:val="Standaard"/>
    <w:next w:val="Standaard"/>
    <w:link w:val="CitaatChar"/>
    <w:uiPriority w:val="29"/>
    <w:qFormat/>
    <w:rsid w:val="00190DF5"/>
    <w:rPr>
      <w:i/>
      <w:iCs/>
      <w:color w:val="000000" w:themeColor="text1"/>
    </w:rPr>
  </w:style>
  <w:style w:type="character" w:customStyle="1" w:styleId="CitaatChar">
    <w:name w:val="Citaat Char"/>
    <w:basedOn w:val="Standaardalinea-lettertype"/>
    <w:link w:val="Citaat"/>
    <w:uiPriority w:val="29"/>
    <w:rsid w:val="00190DF5"/>
    <w:rPr>
      <w:i/>
      <w:iCs/>
      <w:color w:val="000000" w:themeColor="text1"/>
    </w:rPr>
  </w:style>
  <w:style w:type="paragraph" w:styleId="Duidelijkcitaat">
    <w:name w:val="Intense Quote"/>
    <w:basedOn w:val="Standaard"/>
    <w:next w:val="Standaard"/>
    <w:link w:val="DuidelijkcitaatChar"/>
    <w:uiPriority w:val="30"/>
    <w:qFormat/>
    <w:rsid w:val="00190DF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90DF5"/>
    <w:rPr>
      <w:b/>
      <w:bCs/>
      <w:i/>
      <w:iCs/>
      <w:color w:val="4F81BD" w:themeColor="accent1"/>
    </w:rPr>
  </w:style>
  <w:style w:type="character" w:styleId="Subtielebenadrukking">
    <w:name w:val="Subtle Emphasis"/>
    <w:basedOn w:val="Standaardalinea-lettertype"/>
    <w:uiPriority w:val="19"/>
    <w:qFormat/>
    <w:rsid w:val="00190DF5"/>
    <w:rPr>
      <w:i/>
      <w:iCs/>
      <w:color w:val="808080" w:themeColor="text1" w:themeTint="7F"/>
    </w:rPr>
  </w:style>
  <w:style w:type="character" w:styleId="Intensievebenadrukking">
    <w:name w:val="Intense Emphasis"/>
    <w:basedOn w:val="Standaardalinea-lettertype"/>
    <w:uiPriority w:val="21"/>
    <w:qFormat/>
    <w:rsid w:val="00190DF5"/>
    <w:rPr>
      <w:b/>
      <w:bCs/>
      <w:i/>
      <w:iCs/>
      <w:color w:val="4F81BD" w:themeColor="accent1"/>
    </w:rPr>
  </w:style>
  <w:style w:type="character" w:styleId="Subtieleverwijzing">
    <w:name w:val="Subtle Reference"/>
    <w:basedOn w:val="Standaardalinea-lettertype"/>
    <w:uiPriority w:val="31"/>
    <w:qFormat/>
    <w:rsid w:val="00190DF5"/>
    <w:rPr>
      <w:smallCaps/>
      <w:color w:val="C0504D" w:themeColor="accent2"/>
      <w:u w:val="single"/>
    </w:rPr>
  </w:style>
  <w:style w:type="character" w:styleId="Intensieveverwijzing">
    <w:name w:val="Intense Reference"/>
    <w:basedOn w:val="Standaardalinea-lettertype"/>
    <w:uiPriority w:val="32"/>
    <w:qFormat/>
    <w:rsid w:val="00190DF5"/>
    <w:rPr>
      <w:b/>
      <w:bCs/>
      <w:smallCaps/>
      <w:color w:val="C0504D" w:themeColor="accent2"/>
      <w:spacing w:val="5"/>
      <w:u w:val="single"/>
    </w:rPr>
  </w:style>
  <w:style w:type="character" w:styleId="Titelvanboek">
    <w:name w:val="Book Title"/>
    <w:basedOn w:val="Standaardalinea-lettertype"/>
    <w:uiPriority w:val="33"/>
    <w:qFormat/>
    <w:rsid w:val="00190DF5"/>
    <w:rPr>
      <w:b/>
      <w:bCs/>
      <w:smallCaps/>
      <w:spacing w:val="5"/>
    </w:rPr>
  </w:style>
  <w:style w:type="paragraph" w:styleId="Kopvaninhoudsopgave">
    <w:name w:val="TOC Heading"/>
    <w:basedOn w:val="Kop1"/>
    <w:next w:val="Standaard"/>
    <w:uiPriority w:val="39"/>
    <w:unhideWhenUsed/>
    <w:qFormat/>
    <w:rsid w:val="00190DF5"/>
    <w:pPr>
      <w:outlineLvl w:val="9"/>
    </w:pPr>
  </w:style>
  <w:style w:type="paragraph" w:styleId="Inhopg1">
    <w:name w:val="toc 1"/>
    <w:basedOn w:val="Standaard"/>
    <w:next w:val="Standaard"/>
    <w:autoRedefine/>
    <w:uiPriority w:val="39"/>
    <w:unhideWhenUsed/>
    <w:rsid w:val="00A33880"/>
    <w:pPr>
      <w:spacing w:after="100"/>
    </w:pPr>
  </w:style>
  <w:style w:type="paragraph" w:styleId="Inhopg2">
    <w:name w:val="toc 2"/>
    <w:basedOn w:val="Standaard"/>
    <w:next w:val="Standaard"/>
    <w:autoRedefine/>
    <w:uiPriority w:val="39"/>
    <w:unhideWhenUsed/>
    <w:rsid w:val="00A33880"/>
    <w:pPr>
      <w:spacing w:after="100"/>
      <w:ind w:left="220"/>
    </w:pPr>
  </w:style>
  <w:style w:type="paragraph" w:styleId="Koptekst">
    <w:name w:val="header"/>
    <w:basedOn w:val="Standaard"/>
    <w:link w:val="KoptekstChar"/>
    <w:uiPriority w:val="99"/>
    <w:semiHidden/>
    <w:unhideWhenUsed/>
    <w:rsid w:val="00C51D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51D8F"/>
  </w:style>
  <w:style w:type="paragraph" w:styleId="Voettekst">
    <w:name w:val="footer"/>
    <w:basedOn w:val="Standaard"/>
    <w:link w:val="VoettekstChar"/>
    <w:uiPriority w:val="99"/>
    <w:rsid w:val="00C51D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1D8F"/>
  </w:style>
  <w:style w:type="character" w:styleId="GevolgdeHyperlink">
    <w:name w:val="FollowedHyperlink"/>
    <w:basedOn w:val="Standaardalinea-lettertype"/>
    <w:uiPriority w:val="99"/>
    <w:semiHidden/>
    <w:unhideWhenUsed/>
    <w:rsid w:val="009B5413"/>
    <w:rPr>
      <w:color w:val="800080" w:themeColor="followedHyperlink"/>
      <w:u w:val="single"/>
    </w:rPr>
  </w:style>
  <w:style w:type="character" w:styleId="Onopgelostemelding">
    <w:name w:val="Unresolved Mention"/>
    <w:basedOn w:val="Standaardalinea-lettertype"/>
    <w:uiPriority w:val="99"/>
    <w:semiHidden/>
    <w:unhideWhenUsed/>
    <w:rsid w:val="002836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60823">
      <w:bodyDiv w:val="1"/>
      <w:marLeft w:val="0"/>
      <w:marRight w:val="0"/>
      <w:marTop w:val="0"/>
      <w:marBottom w:val="0"/>
      <w:divBdr>
        <w:top w:val="none" w:sz="0" w:space="0" w:color="auto"/>
        <w:left w:val="none" w:sz="0" w:space="0" w:color="auto"/>
        <w:bottom w:val="none" w:sz="0" w:space="0" w:color="auto"/>
        <w:right w:val="none" w:sz="0" w:space="0" w:color="auto"/>
      </w:divBdr>
    </w:div>
    <w:div w:id="455292391">
      <w:bodyDiv w:val="1"/>
      <w:marLeft w:val="0"/>
      <w:marRight w:val="0"/>
      <w:marTop w:val="0"/>
      <w:marBottom w:val="0"/>
      <w:divBdr>
        <w:top w:val="none" w:sz="0" w:space="0" w:color="auto"/>
        <w:left w:val="none" w:sz="0" w:space="0" w:color="auto"/>
        <w:bottom w:val="none" w:sz="0" w:space="0" w:color="auto"/>
        <w:right w:val="none" w:sz="0" w:space="0" w:color="auto"/>
      </w:divBdr>
    </w:div>
    <w:div w:id="493299021">
      <w:bodyDiv w:val="1"/>
      <w:marLeft w:val="0"/>
      <w:marRight w:val="0"/>
      <w:marTop w:val="0"/>
      <w:marBottom w:val="0"/>
      <w:divBdr>
        <w:top w:val="none" w:sz="0" w:space="0" w:color="auto"/>
        <w:left w:val="none" w:sz="0" w:space="0" w:color="auto"/>
        <w:bottom w:val="none" w:sz="0" w:space="0" w:color="auto"/>
        <w:right w:val="none" w:sz="0" w:space="0" w:color="auto"/>
      </w:divBdr>
    </w:div>
    <w:div w:id="556859669">
      <w:bodyDiv w:val="1"/>
      <w:marLeft w:val="0"/>
      <w:marRight w:val="0"/>
      <w:marTop w:val="0"/>
      <w:marBottom w:val="0"/>
      <w:divBdr>
        <w:top w:val="none" w:sz="0" w:space="0" w:color="auto"/>
        <w:left w:val="none" w:sz="0" w:space="0" w:color="auto"/>
        <w:bottom w:val="none" w:sz="0" w:space="0" w:color="auto"/>
        <w:right w:val="none" w:sz="0" w:space="0" w:color="auto"/>
      </w:divBdr>
      <w:divsChild>
        <w:div w:id="654144849">
          <w:marLeft w:val="230"/>
          <w:marRight w:val="0"/>
          <w:marTop w:val="86"/>
          <w:marBottom w:val="0"/>
          <w:divBdr>
            <w:top w:val="none" w:sz="0" w:space="0" w:color="auto"/>
            <w:left w:val="none" w:sz="0" w:space="0" w:color="auto"/>
            <w:bottom w:val="none" w:sz="0" w:space="0" w:color="auto"/>
            <w:right w:val="none" w:sz="0" w:space="0" w:color="auto"/>
          </w:divBdr>
        </w:div>
        <w:div w:id="1700161238">
          <w:marLeft w:val="230"/>
          <w:marRight w:val="0"/>
          <w:marTop w:val="86"/>
          <w:marBottom w:val="0"/>
          <w:divBdr>
            <w:top w:val="none" w:sz="0" w:space="0" w:color="auto"/>
            <w:left w:val="none" w:sz="0" w:space="0" w:color="auto"/>
            <w:bottom w:val="none" w:sz="0" w:space="0" w:color="auto"/>
            <w:right w:val="none" w:sz="0" w:space="0" w:color="auto"/>
          </w:divBdr>
        </w:div>
        <w:div w:id="1427572944">
          <w:marLeft w:val="230"/>
          <w:marRight w:val="0"/>
          <w:marTop w:val="86"/>
          <w:marBottom w:val="0"/>
          <w:divBdr>
            <w:top w:val="none" w:sz="0" w:space="0" w:color="auto"/>
            <w:left w:val="none" w:sz="0" w:space="0" w:color="auto"/>
            <w:bottom w:val="none" w:sz="0" w:space="0" w:color="auto"/>
            <w:right w:val="none" w:sz="0" w:space="0" w:color="auto"/>
          </w:divBdr>
        </w:div>
        <w:div w:id="303891252">
          <w:marLeft w:val="230"/>
          <w:marRight w:val="0"/>
          <w:marTop w:val="86"/>
          <w:marBottom w:val="0"/>
          <w:divBdr>
            <w:top w:val="none" w:sz="0" w:space="0" w:color="auto"/>
            <w:left w:val="none" w:sz="0" w:space="0" w:color="auto"/>
            <w:bottom w:val="none" w:sz="0" w:space="0" w:color="auto"/>
            <w:right w:val="none" w:sz="0" w:space="0" w:color="auto"/>
          </w:divBdr>
        </w:div>
        <w:div w:id="154222629">
          <w:marLeft w:val="230"/>
          <w:marRight w:val="0"/>
          <w:marTop w:val="86"/>
          <w:marBottom w:val="0"/>
          <w:divBdr>
            <w:top w:val="none" w:sz="0" w:space="0" w:color="auto"/>
            <w:left w:val="none" w:sz="0" w:space="0" w:color="auto"/>
            <w:bottom w:val="none" w:sz="0" w:space="0" w:color="auto"/>
            <w:right w:val="none" w:sz="0" w:space="0" w:color="auto"/>
          </w:divBdr>
        </w:div>
        <w:div w:id="515653717">
          <w:marLeft w:val="230"/>
          <w:marRight w:val="0"/>
          <w:marTop w:val="86"/>
          <w:marBottom w:val="0"/>
          <w:divBdr>
            <w:top w:val="none" w:sz="0" w:space="0" w:color="auto"/>
            <w:left w:val="none" w:sz="0" w:space="0" w:color="auto"/>
            <w:bottom w:val="none" w:sz="0" w:space="0" w:color="auto"/>
            <w:right w:val="none" w:sz="0" w:space="0" w:color="auto"/>
          </w:divBdr>
        </w:div>
        <w:div w:id="737939253">
          <w:marLeft w:val="230"/>
          <w:marRight w:val="0"/>
          <w:marTop w:val="86"/>
          <w:marBottom w:val="0"/>
          <w:divBdr>
            <w:top w:val="none" w:sz="0" w:space="0" w:color="auto"/>
            <w:left w:val="none" w:sz="0" w:space="0" w:color="auto"/>
            <w:bottom w:val="none" w:sz="0" w:space="0" w:color="auto"/>
            <w:right w:val="none" w:sz="0" w:space="0" w:color="auto"/>
          </w:divBdr>
        </w:div>
        <w:div w:id="1046487025">
          <w:marLeft w:val="230"/>
          <w:marRight w:val="0"/>
          <w:marTop w:val="86"/>
          <w:marBottom w:val="0"/>
          <w:divBdr>
            <w:top w:val="none" w:sz="0" w:space="0" w:color="auto"/>
            <w:left w:val="none" w:sz="0" w:space="0" w:color="auto"/>
            <w:bottom w:val="none" w:sz="0" w:space="0" w:color="auto"/>
            <w:right w:val="none" w:sz="0" w:space="0" w:color="auto"/>
          </w:divBdr>
        </w:div>
        <w:div w:id="297150339">
          <w:marLeft w:val="230"/>
          <w:marRight w:val="0"/>
          <w:marTop w:val="86"/>
          <w:marBottom w:val="0"/>
          <w:divBdr>
            <w:top w:val="none" w:sz="0" w:space="0" w:color="auto"/>
            <w:left w:val="none" w:sz="0" w:space="0" w:color="auto"/>
            <w:bottom w:val="none" w:sz="0" w:space="0" w:color="auto"/>
            <w:right w:val="none" w:sz="0" w:space="0" w:color="auto"/>
          </w:divBdr>
        </w:div>
        <w:div w:id="2001300705">
          <w:marLeft w:val="230"/>
          <w:marRight w:val="0"/>
          <w:marTop w:val="86"/>
          <w:marBottom w:val="0"/>
          <w:divBdr>
            <w:top w:val="none" w:sz="0" w:space="0" w:color="auto"/>
            <w:left w:val="none" w:sz="0" w:space="0" w:color="auto"/>
            <w:bottom w:val="none" w:sz="0" w:space="0" w:color="auto"/>
            <w:right w:val="none" w:sz="0" w:space="0" w:color="auto"/>
          </w:divBdr>
        </w:div>
      </w:divsChild>
    </w:div>
    <w:div w:id="605773801">
      <w:bodyDiv w:val="1"/>
      <w:marLeft w:val="0"/>
      <w:marRight w:val="0"/>
      <w:marTop w:val="0"/>
      <w:marBottom w:val="0"/>
      <w:divBdr>
        <w:top w:val="none" w:sz="0" w:space="0" w:color="auto"/>
        <w:left w:val="none" w:sz="0" w:space="0" w:color="auto"/>
        <w:bottom w:val="none" w:sz="0" w:space="0" w:color="auto"/>
        <w:right w:val="none" w:sz="0" w:space="0" w:color="auto"/>
      </w:divBdr>
    </w:div>
    <w:div w:id="631130974">
      <w:bodyDiv w:val="1"/>
      <w:marLeft w:val="0"/>
      <w:marRight w:val="0"/>
      <w:marTop w:val="0"/>
      <w:marBottom w:val="0"/>
      <w:divBdr>
        <w:top w:val="none" w:sz="0" w:space="0" w:color="auto"/>
        <w:left w:val="none" w:sz="0" w:space="0" w:color="auto"/>
        <w:bottom w:val="none" w:sz="0" w:space="0" w:color="auto"/>
        <w:right w:val="none" w:sz="0" w:space="0" w:color="auto"/>
      </w:divBdr>
    </w:div>
    <w:div w:id="1295061317">
      <w:bodyDiv w:val="1"/>
      <w:marLeft w:val="0"/>
      <w:marRight w:val="0"/>
      <w:marTop w:val="0"/>
      <w:marBottom w:val="0"/>
      <w:divBdr>
        <w:top w:val="none" w:sz="0" w:space="0" w:color="auto"/>
        <w:left w:val="none" w:sz="0" w:space="0" w:color="auto"/>
        <w:bottom w:val="none" w:sz="0" w:space="0" w:color="auto"/>
        <w:right w:val="none" w:sz="0" w:space="0" w:color="auto"/>
      </w:divBdr>
    </w:div>
    <w:div w:id="2041785250">
      <w:bodyDiv w:val="1"/>
      <w:marLeft w:val="0"/>
      <w:marRight w:val="0"/>
      <w:marTop w:val="0"/>
      <w:marBottom w:val="0"/>
      <w:divBdr>
        <w:top w:val="none" w:sz="0" w:space="0" w:color="auto"/>
        <w:left w:val="none" w:sz="0" w:space="0" w:color="auto"/>
        <w:bottom w:val="none" w:sz="0" w:space="0" w:color="auto"/>
        <w:right w:val="none" w:sz="0" w:space="0" w:color="auto"/>
      </w:divBdr>
    </w:div>
    <w:div w:id="2084831649">
      <w:bodyDiv w:val="1"/>
      <w:marLeft w:val="0"/>
      <w:marRight w:val="0"/>
      <w:marTop w:val="0"/>
      <w:marBottom w:val="0"/>
      <w:divBdr>
        <w:top w:val="none" w:sz="0" w:space="0" w:color="auto"/>
        <w:left w:val="none" w:sz="0" w:space="0" w:color="auto"/>
        <w:bottom w:val="none" w:sz="0" w:space="0" w:color="auto"/>
        <w:right w:val="none" w:sz="0" w:space="0" w:color="auto"/>
      </w:divBdr>
    </w:div>
    <w:div w:id="2145658865">
      <w:bodyDiv w:val="1"/>
      <w:marLeft w:val="0"/>
      <w:marRight w:val="0"/>
      <w:marTop w:val="0"/>
      <w:marBottom w:val="0"/>
      <w:divBdr>
        <w:top w:val="none" w:sz="0" w:space="0" w:color="auto"/>
        <w:left w:val="none" w:sz="0" w:space="0" w:color="auto"/>
        <w:bottom w:val="none" w:sz="0" w:space="0" w:color="auto"/>
        <w:right w:val="none" w:sz="0" w:space="0" w:color="auto"/>
      </w:divBdr>
      <w:divsChild>
        <w:div w:id="202406607">
          <w:marLeft w:val="0"/>
          <w:marRight w:val="0"/>
          <w:marTop w:val="0"/>
          <w:marBottom w:val="0"/>
          <w:divBdr>
            <w:top w:val="none" w:sz="0" w:space="0" w:color="auto"/>
            <w:left w:val="none" w:sz="0" w:space="0" w:color="auto"/>
            <w:bottom w:val="none" w:sz="0" w:space="0" w:color="auto"/>
            <w:right w:val="none" w:sz="0" w:space="0" w:color="auto"/>
          </w:divBdr>
          <w:divsChild>
            <w:div w:id="158811388">
              <w:marLeft w:val="0"/>
              <w:marRight w:val="0"/>
              <w:marTop w:val="0"/>
              <w:marBottom w:val="0"/>
              <w:divBdr>
                <w:top w:val="none" w:sz="0" w:space="0" w:color="auto"/>
                <w:left w:val="none" w:sz="0" w:space="0" w:color="auto"/>
                <w:bottom w:val="none" w:sz="0" w:space="0" w:color="auto"/>
                <w:right w:val="none" w:sz="0" w:space="0" w:color="auto"/>
              </w:divBdr>
              <w:divsChild>
                <w:div w:id="556012722">
                  <w:marLeft w:val="0"/>
                  <w:marRight w:val="0"/>
                  <w:marTop w:val="0"/>
                  <w:marBottom w:val="0"/>
                  <w:divBdr>
                    <w:top w:val="none" w:sz="0" w:space="0" w:color="auto"/>
                    <w:left w:val="none" w:sz="0" w:space="0" w:color="auto"/>
                    <w:bottom w:val="none" w:sz="0" w:space="0" w:color="auto"/>
                    <w:right w:val="none" w:sz="0" w:space="0" w:color="auto"/>
                  </w:divBdr>
                  <w:divsChild>
                    <w:div w:id="6561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rail.nl/derdespoorduitslan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rail.nl/derdespoorduitsland" TargetMode="External"/><Relationship Id="rId17" Type="http://schemas.openxmlformats.org/officeDocument/2006/relationships/hyperlink" Target="https://www.rijksoverheid.nl/documenten/kamerstukken/2018/04/23/trillingshinder-spoor" TargetMode="External"/><Relationship Id="rId2" Type="http://schemas.openxmlformats.org/officeDocument/2006/relationships/customXml" Target="../customXml/item2.xml"/><Relationship Id="rId16" Type="http://schemas.openxmlformats.org/officeDocument/2006/relationships/hyperlink" Target="http://www.geluidspoor.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rail.nl/derdespoorduitsland" TargetMode="External"/><Relationship Id="rId5" Type="http://schemas.openxmlformats.org/officeDocument/2006/relationships/numbering" Target="numbering.xml"/><Relationship Id="rId15" Type="http://schemas.openxmlformats.org/officeDocument/2006/relationships/hyperlink" Target="http://www.prorail.nl/derdespoorduitslan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rail.nl/derdespoorduitsland" TargetMode="External"/></Relationships>
</file>

<file path=word/theme/theme1.xml><?xml version="1.0" encoding="utf-8"?>
<a:theme xmlns:a="http://schemas.openxmlformats.org/drawingml/2006/main" name="ProRail">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ardontwerp">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ts val="3400"/>
          </a:lnSpc>
          <a:spcBef>
            <a:spcPts val="800"/>
          </a:spcBef>
          <a:spcAft>
            <a:spcPct val="0"/>
          </a:spcAft>
          <a:buClrTx/>
          <a:buSzTx/>
          <a:buFont typeface="Arial" charset="0"/>
          <a:buNone/>
          <a:tabLst/>
          <a:defRPr kumimoji="0" lang="nl-NL" sz="3200" b="1" i="1"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ts val="3400"/>
          </a:lnSpc>
          <a:spcBef>
            <a:spcPts val="800"/>
          </a:spcBef>
          <a:spcAft>
            <a:spcPct val="0"/>
          </a:spcAft>
          <a:buClrTx/>
          <a:buSzTx/>
          <a:buFont typeface="Arial" charset="0"/>
          <a:buNone/>
          <a:tabLst/>
          <a:defRPr kumimoji="0" lang="nl-NL" sz="3200" b="1" i="1" u="none" strike="noStrike" cap="none" normalizeH="0" baseline="0" smtClean="0">
            <a:ln>
              <a:noFill/>
            </a:ln>
            <a:solidFill>
              <a:schemeClr val="tx1"/>
            </a:solidFill>
            <a:effectLst/>
            <a:latin typeface="Arial" charset="0"/>
          </a:defRPr>
        </a:defPPr>
      </a:lstStyle>
    </a:lnDef>
  </a:objectDefaults>
  <a:extraClrSchemeLst>
    <a:extraClrScheme>
      <a:clrScheme name="Standaardontwerp 1">
        <a:dk1>
          <a:srgbClr val="000000"/>
        </a:dk1>
        <a:lt1>
          <a:srgbClr val="FFFFFF"/>
        </a:lt1>
        <a:dk2>
          <a:srgbClr val="1D0206"/>
        </a:dk2>
        <a:lt2>
          <a:srgbClr val="880011"/>
        </a:lt2>
        <a:accent1>
          <a:srgbClr val="D0FF00"/>
        </a:accent1>
        <a:accent2>
          <a:srgbClr val="B6000F"/>
        </a:accent2>
        <a:accent3>
          <a:srgbClr val="FFFFFF"/>
        </a:accent3>
        <a:accent4>
          <a:srgbClr val="000000"/>
        </a:accent4>
        <a:accent5>
          <a:srgbClr val="E4FFAA"/>
        </a:accent5>
        <a:accent6>
          <a:srgbClr val="A5000C"/>
        </a:accent6>
        <a:hlink>
          <a:srgbClr val="D27416"/>
        </a:hlink>
        <a:folHlink>
          <a:srgbClr val="FAAA2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546674B6D414ABDFCC2B4A310DF11" ma:contentTypeVersion="11" ma:contentTypeDescription="Een nieuw document maken." ma:contentTypeScope="" ma:versionID="e80f4fe4006f7dc2b1b3d92d04c195d4">
  <xsd:schema xmlns:xsd="http://www.w3.org/2001/XMLSchema" xmlns:xs="http://www.w3.org/2001/XMLSchema" xmlns:p="http://schemas.microsoft.com/office/2006/metadata/properties" xmlns:ns3="ee49499c-0558-4010-b99c-498014b9d57f" xmlns:ns4="4e64b2db-9bd8-4064-95c7-b812516fa5f7" targetNamespace="http://schemas.microsoft.com/office/2006/metadata/properties" ma:root="true" ma:fieldsID="1d32d1c32e280f90468a74aa7a6b7c06" ns3:_="" ns4:_="">
    <xsd:import namespace="ee49499c-0558-4010-b99c-498014b9d57f"/>
    <xsd:import namespace="4e64b2db-9bd8-4064-95c7-b812516fa5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9499c-0558-4010-b99c-498014b9d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4b2db-9bd8-4064-95c7-b812516fa5f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58FC-9E03-4D3F-AEF0-391211AC81C1}">
  <ds:schemaRefs>
    <ds:schemaRef ds:uri="http://schemas.microsoft.com/sharepoint/v3/contenttype/forms"/>
  </ds:schemaRefs>
</ds:datastoreItem>
</file>

<file path=customXml/itemProps2.xml><?xml version="1.0" encoding="utf-8"?>
<ds:datastoreItem xmlns:ds="http://schemas.openxmlformats.org/officeDocument/2006/customXml" ds:itemID="{7BA3D366-5F2E-4662-9D00-600801E56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9499c-0558-4010-b99c-498014b9d57f"/>
    <ds:schemaRef ds:uri="4e64b2db-9bd8-4064-95c7-b812516fa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69B65-B7A1-4DF1-9182-D3F2AC016A5F}">
  <ds:schemaRefs>
    <ds:schemaRef ds:uri="http://schemas.microsoft.com/office/2006/metadata/properties"/>
  </ds:schemaRefs>
</ds:datastoreItem>
</file>

<file path=customXml/itemProps4.xml><?xml version="1.0" encoding="utf-8"?>
<ds:datastoreItem xmlns:ds="http://schemas.openxmlformats.org/officeDocument/2006/customXml" ds:itemID="{249E096F-75D0-400E-9F63-2C744CCC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4258</Words>
  <Characters>23420</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ProRail</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rietta.degraaf</dc:creator>
  <cp:lastModifiedBy>Boom, K.P.J. aan den (Koen)</cp:lastModifiedBy>
  <cp:revision>3</cp:revision>
  <cp:lastPrinted>2019-06-19T12:47:00Z</cp:lastPrinted>
  <dcterms:created xsi:type="dcterms:W3CDTF">2021-02-09T10:40:00Z</dcterms:created>
  <dcterms:modified xsi:type="dcterms:W3CDTF">2021-02-11T14:45:00Z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0x010100906546674B6D414ABDFCC2B4A310DF11</vt:lpwstr>
  </property>
</Properties>
</file>