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0375" w14:textId="3CC7CDD2" w:rsidR="002C4533" w:rsidRPr="005A5A58" w:rsidRDefault="002C4533" w:rsidP="00FD2E7D">
      <w:pPr>
        <w:spacing w:after="0" w:line="240" w:lineRule="auto"/>
        <w:rPr>
          <w:rFonts w:ascii="Arial" w:hAnsi="Arial" w:cs="Arial"/>
          <w:sz w:val="16"/>
          <w:szCs w:val="16"/>
        </w:rPr>
      </w:pPr>
      <w:r>
        <w:rPr>
          <w:rFonts w:ascii="Arial" w:hAnsi="Arial" w:cs="Arial"/>
          <w:sz w:val="24"/>
          <w:szCs w:val="20"/>
        </w:rPr>
        <w:t>Q&amp;A Verbetermaatregelen Overwegen Rheden</w:t>
      </w:r>
      <w:r w:rsidR="005A5A58">
        <w:rPr>
          <w:rFonts w:ascii="Arial" w:hAnsi="Arial" w:cs="Arial"/>
          <w:sz w:val="16"/>
          <w:szCs w:val="16"/>
        </w:rPr>
        <w:t xml:space="preserve"> (versie </w:t>
      </w:r>
      <w:r w:rsidR="003E0A17">
        <w:rPr>
          <w:rFonts w:ascii="Arial" w:hAnsi="Arial" w:cs="Arial"/>
          <w:sz w:val="16"/>
          <w:szCs w:val="16"/>
        </w:rPr>
        <w:t>18-1-2021</w:t>
      </w:r>
      <w:r w:rsidR="00E762C7">
        <w:rPr>
          <w:rFonts w:ascii="Arial" w:hAnsi="Arial" w:cs="Arial"/>
          <w:sz w:val="16"/>
          <w:szCs w:val="16"/>
        </w:rPr>
        <w:t>)</w:t>
      </w:r>
    </w:p>
    <w:p w14:paraId="3E406374" w14:textId="77777777" w:rsidR="00FD2E7D" w:rsidRDefault="00FD2E7D" w:rsidP="00FD2E7D">
      <w:pPr>
        <w:spacing w:after="0" w:line="240" w:lineRule="auto"/>
        <w:rPr>
          <w:rFonts w:ascii="Arial" w:hAnsi="Arial" w:cs="Arial"/>
          <w:i/>
          <w:sz w:val="20"/>
          <w:szCs w:val="20"/>
        </w:rPr>
      </w:pPr>
    </w:p>
    <w:p w14:paraId="3EA44ABC" w14:textId="3FD3EC8F" w:rsidR="003E0A17" w:rsidRPr="003E0A17" w:rsidRDefault="002C4533" w:rsidP="00FD2E7D">
      <w:pPr>
        <w:spacing w:after="0" w:line="240" w:lineRule="auto"/>
        <w:rPr>
          <w:rFonts w:ascii="Arial" w:hAnsi="Arial" w:cs="Arial"/>
          <w:i/>
          <w:sz w:val="20"/>
          <w:szCs w:val="20"/>
        </w:rPr>
      </w:pPr>
      <w:r>
        <w:rPr>
          <w:rFonts w:ascii="Arial" w:hAnsi="Arial" w:cs="Arial"/>
          <w:i/>
          <w:sz w:val="20"/>
          <w:szCs w:val="20"/>
        </w:rPr>
        <w:t>Veel gestelde vragen rondom het project Verbetermaatregelen Overwegen Rheden + gestelde vragen tijdens de informatiebijeenkomsten op woensdag 9 en 16-9</w:t>
      </w:r>
      <w:r w:rsidR="00D37028">
        <w:rPr>
          <w:rFonts w:ascii="Arial" w:hAnsi="Arial" w:cs="Arial"/>
          <w:i/>
          <w:sz w:val="20"/>
          <w:szCs w:val="20"/>
        </w:rPr>
        <w:t>-2020</w:t>
      </w:r>
      <w:r>
        <w:rPr>
          <w:rFonts w:ascii="Arial" w:hAnsi="Arial" w:cs="Arial"/>
          <w:i/>
          <w:sz w:val="20"/>
          <w:szCs w:val="20"/>
        </w:rPr>
        <w:t>.</w:t>
      </w:r>
    </w:p>
    <w:p w14:paraId="1D8F15B2" w14:textId="77777777" w:rsidR="00FD2E7D" w:rsidRPr="00FD2E7D" w:rsidRDefault="00FD2E7D" w:rsidP="00FD2E7D">
      <w:pPr>
        <w:spacing w:after="0" w:line="240" w:lineRule="auto"/>
        <w:rPr>
          <w:rFonts w:ascii="Arial" w:hAnsi="Arial" w:cs="Arial"/>
          <w:iCs/>
          <w:sz w:val="20"/>
          <w:szCs w:val="20"/>
        </w:rPr>
      </w:pPr>
    </w:p>
    <w:tbl>
      <w:tblPr>
        <w:tblStyle w:val="Tabelraster"/>
        <w:tblW w:w="9016" w:type="dxa"/>
        <w:tblLook w:val="04A0" w:firstRow="1" w:lastRow="0" w:firstColumn="1" w:lastColumn="0" w:noHBand="0" w:noVBand="1"/>
      </w:tblPr>
      <w:tblGrid>
        <w:gridCol w:w="4508"/>
        <w:gridCol w:w="4508"/>
      </w:tblGrid>
      <w:tr w:rsidR="00731445" w:rsidRPr="00731445" w14:paraId="0EACF37C" w14:textId="77777777" w:rsidTr="001E67DD">
        <w:tc>
          <w:tcPr>
            <w:tcW w:w="450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1807C62" w14:textId="77777777" w:rsidR="002C4533" w:rsidRPr="003512E3" w:rsidRDefault="002C4533" w:rsidP="00500799">
            <w:pPr>
              <w:spacing w:after="0" w:line="240" w:lineRule="auto"/>
              <w:rPr>
                <w:rFonts w:ascii="Arial" w:hAnsi="Arial" w:cs="Arial"/>
                <w:b/>
                <w:sz w:val="20"/>
                <w:szCs w:val="20"/>
              </w:rPr>
            </w:pPr>
            <w:r w:rsidRPr="003512E3">
              <w:rPr>
                <w:rFonts w:ascii="Arial" w:hAnsi="Arial" w:cs="Arial"/>
                <w:b/>
                <w:sz w:val="20"/>
                <w:szCs w:val="20"/>
              </w:rPr>
              <w:t>Vraag</w:t>
            </w:r>
          </w:p>
        </w:tc>
        <w:tc>
          <w:tcPr>
            <w:tcW w:w="4508"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930C2C5" w14:textId="77777777" w:rsidR="002C4533" w:rsidRPr="00731445" w:rsidRDefault="002C4533" w:rsidP="00500799">
            <w:pPr>
              <w:spacing w:after="0" w:line="240" w:lineRule="auto"/>
              <w:rPr>
                <w:rFonts w:ascii="Arial" w:hAnsi="Arial" w:cs="Arial"/>
                <w:b/>
                <w:sz w:val="20"/>
                <w:szCs w:val="20"/>
              </w:rPr>
            </w:pPr>
            <w:r w:rsidRPr="003512E3">
              <w:rPr>
                <w:rFonts w:ascii="Arial" w:hAnsi="Arial" w:cs="Arial"/>
                <w:b/>
                <w:sz w:val="20"/>
                <w:szCs w:val="20"/>
              </w:rPr>
              <w:t>Antwoord</w:t>
            </w:r>
          </w:p>
        </w:tc>
      </w:tr>
      <w:tr w:rsidR="006D001D" w:rsidRPr="009708E2" w14:paraId="789165A9" w14:textId="77777777" w:rsidTr="001E67DD">
        <w:tc>
          <w:tcPr>
            <w:tcW w:w="4508" w:type="dxa"/>
            <w:tcBorders>
              <w:top w:val="single" w:sz="4" w:space="0" w:color="auto"/>
              <w:left w:val="single" w:sz="4" w:space="0" w:color="auto"/>
              <w:bottom w:val="single" w:sz="4" w:space="0" w:color="auto"/>
              <w:right w:val="single" w:sz="4" w:space="0" w:color="auto"/>
            </w:tcBorders>
          </w:tcPr>
          <w:p w14:paraId="45CADCAF" w14:textId="6DCD0CC7" w:rsidR="006D001D" w:rsidRPr="009708E2" w:rsidRDefault="004C7FF1" w:rsidP="00500799">
            <w:pPr>
              <w:spacing w:after="0" w:line="240" w:lineRule="auto"/>
              <w:rPr>
                <w:rFonts w:ascii="Arial" w:hAnsi="Arial" w:cs="Arial"/>
                <w:b/>
                <w:sz w:val="18"/>
                <w:szCs w:val="18"/>
              </w:rPr>
            </w:pPr>
            <w:r w:rsidRPr="009708E2">
              <w:rPr>
                <w:rFonts w:ascii="Arial" w:hAnsi="Arial" w:cs="Arial"/>
                <w:b/>
                <w:sz w:val="18"/>
                <w:szCs w:val="18"/>
              </w:rPr>
              <w:t xml:space="preserve">Historie pakket maatregelen en proces </w:t>
            </w:r>
            <w:r w:rsidR="00BE07DC">
              <w:rPr>
                <w:rFonts w:ascii="Arial" w:hAnsi="Arial" w:cs="Arial"/>
                <w:b/>
                <w:sz w:val="18"/>
                <w:szCs w:val="18"/>
              </w:rPr>
              <w:t xml:space="preserve">besluitvorming </w:t>
            </w:r>
            <w:r w:rsidRPr="009708E2">
              <w:rPr>
                <w:rFonts w:ascii="Arial" w:hAnsi="Arial" w:cs="Arial"/>
                <w:b/>
                <w:sz w:val="18"/>
                <w:szCs w:val="18"/>
              </w:rPr>
              <w:t>vanaf 2015?</w:t>
            </w:r>
          </w:p>
        </w:tc>
        <w:tc>
          <w:tcPr>
            <w:tcW w:w="4508" w:type="dxa"/>
            <w:tcBorders>
              <w:top w:val="single" w:sz="4" w:space="0" w:color="auto"/>
              <w:left w:val="single" w:sz="4" w:space="0" w:color="auto"/>
              <w:bottom w:val="single" w:sz="4" w:space="0" w:color="auto"/>
              <w:right w:val="single" w:sz="4" w:space="0" w:color="auto"/>
            </w:tcBorders>
          </w:tcPr>
          <w:p w14:paraId="1BB120F3" w14:textId="3C66ABE2" w:rsidR="006D001D" w:rsidRDefault="008D7A7A" w:rsidP="00D7693D">
            <w:pPr>
              <w:pStyle w:val="Lijstalinea"/>
              <w:numPr>
                <w:ilvl w:val="0"/>
                <w:numId w:val="4"/>
              </w:numPr>
              <w:spacing w:after="0" w:line="240" w:lineRule="auto"/>
              <w:ind w:left="200" w:hanging="200"/>
              <w:rPr>
                <w:rFonts w:ascii="Arial" w:hAnsi="Arial" w:cs="Arial"/>
                <w:bCs/>
                <w:sz w:val="18"/>
                <w:szCs w:val="18"/>
              </w:rPr>
            </w:pPr>
            <w:r>
              <w:rPr>
                <w:rFonts w:ascii="Arial" w:hAnsi="Arial" w:cs="Arial"/>
                <w:bCs/>
                <w:sz w:val="18"/>
                <w:szCs w:val="18"/>
              </w:rPr>
              <w:t xml:space="preserve">Plan onderdoorgang Pr. Kennedylaan Velp </w:t>
            </w:r>
            <w:r w:rsidR="000F43C5">
              <w:rPr>
                <w:rFonts w:ascii="Arial" w:hAnsi="Arial" w:cs="Arial"/>
                <w:bCs/>
                <w:sz w:val="18"/>
                <w:szCs w:val="18"/>
              </w:rPr>
              <w:t xml:space="preserve">(NANOV) </w:t>
            </w:r>
            <w:r w:rsidR="000A6051">
              <w:rPr>
                <w:rFonts w:ascii="Arial" w:hAnsi="Arial" w:cs="Arial"/>
                <w:bCs/>
                <w:sz w:val="18"/>
                <w:szCs w:val="18"/>
              </w:rPr>
              <w:t xml:space="preserve">is destijds </w:t>
            </w:r>
            <w:r w:rsidR="000F43C5">
              <w:rPr>
                <w:rFonts w:ascii="Arial" w:hAnsi="Arial" w:cs="Arial"/>
                <w:bCs/>
                <w:sz w:val="18"/>
                <w:szCs w:val="18"/>
              </w:rPr>
              <w:t>ingetrokken</w:t>
            </w:r>
          </w:p>
          <w:p w14:paraId="1CF65AB2" w14:textId="1032EC2E" w:rsidR="000F43C5" w:rsidRDefault="000F43C5" w:rsidP="00D7693D">
            <w:pPr>
              <w:pStyle w:val="Lijstalinea"/>
              <w:numPr>
                <w:ilvl w:val="0"/>
                <w:numId w:val="4"/>
              </w:numPr>
              <w:spacing w:after="0" w:line="240" w:lineRule="auto"/>
              <w:ind w:left="200" w:hanging="200"/>
              <w:rPr>
                <w:rFonts w:ascii="Arial" w:hAnsi="Arial" w:cs="Arial"/>
                <w:bCs/>
                <w:sz w:val="18"/>
                <w:szCs w:val="18"/>
              </w:rPr>
            </w:pPr>
            <w:r>
              <w:rPr>
                <w:rFonts w:ascii="Arial" w:hAnsi="Arial" w:cs="Arial"/>
                <w:bCs/>
                <w:sz w:val="18"/>
                <w:szCs w:val="18"/>
              </w:rPr>
              <w:t xml:space="preserve">Vastgesteld alternatief maatregelenpakket </w:t>
            </w:r>
            <w:r w:rsidR="00E37B24">
              <w:rPr>
                <w:rFonts w:ascii="Arial" w:hAnsi="Arial" w:cs="Arial"/>
                <w:bCs/>
                <w:sz w:val="18"/>
                <w:szCs w:val="18"/>
              </w:rPr>
              <w:t>door gemeente</w:t>
            </w:r>
            <w:r w:rsidR="000A6051">
              <w:rPr>
                <w:rFonts w:ascii="Arial" w:hAnsi="Arial" w:cs="Arial"/>
                <w:bCs/>
                <w:sz w:val="18"/>
                <w:szCs w:val="18"/>
              </w:rPr>
              <w:t>raad</w:t>
            </w:r>
            <w:r w:rsidR="00E37B24">
              <w:rPr>
                <w:rFonts w:ascii="Arial" w:hAnsi="Arial" w:cs="Arial"/>
                <w:bCs/>
                <w:sz w:val="18"/>
                <w:szCs w:val="18"/>
              </w:rPr>
              <w:t xml:space="preserve"> in </w:t>
            </w:r>
            <w:r>
              <w:rPr>
                <w:rFonts w:ascii="Arial" w:hAnsi="Arial" w:cs="Arial"/>
                <w:bCs/>
                <w:sz w:val="18"/>
                <w:szCs w:val="18"/>
              </w:rPr>
              <w:t>2015</w:t>
            </w:r>
          </w:p>
          <w:p w14:paraId="33A79943" w14:textId="1725DCB5" w:rsidR="003D04C5" w:rsidRDefault="003D04C5" w:rsidP="00D7693D">
            <w:pPr>
              <w:pStyle w:val="Lijstalinea"/>
              <w:numPr>
                <w:ilvl w:val="0"/>
                <w:numId w:val="4"/>
              </w:numPr>
              <w:spacing w:after="0" w:line="240" w:lineRule="auto"/>
              <w:ind w:left="200" w:hanging="200"/>
              <w:rPr>
                <w:rFonts w:ascii="Arial" w:hAnsi="Arial" w:cs="Arial"/>
                <w:bCs/>
                <w:sz w:val="18"/>
                <w:szCs w:val="18"/>
              </w:rPr>
            </w:pPr>
            <w:r>
              <w:rPr>
                <w:rFonts w:ascii="Arial" w:hAnsi="Arial" w:cs="Arial"/>
                <w:bCs/>
                <w:sz w:val="18"/>
                <w:szCs w:val="18"/>
              </w:rPr>
              <w:t>Nadere planuitwerking in afstemming met vele stakeholders</w:t>
            </w:r>
            <w:r w:rsidR="003C33AA">
              <w:rPr>
                <w:rFonts w:ascii="Arial" w:hAnsi="Arial" w:cs="Arial"/>
                <w:bCs/>
                <w:sz w:val="18"/>
                <w:szCs w:val="18"/>
              </w:rPr>
              <w:t xml:space="preserve"> door ProRail/gemeente</w:t>
            </w:r>
          </w:p>
          <w:p w14:paraId="1280F706" w14:textId="005E232C" w:rsidR="00816FD8" w:rsidRPr="00816FD8" w:rsidRDefault="003D04C5" w:rsidP="00375212">
            <w:pPr>
              <w:pStyle w:val="Lijstalinea"/>
              <w:numPr>
                <w:ilvl w:val="0"/>
                <w:numId w:val="4"/>
              </w:numPr>
              <w:spacing w:after="0" w:line="240" w:lineRule="auto"/>
              <w:ind w:left="200" w:hanging="200"/>
              <w:rPr>
                <w:rFonts w:ascii="Arial" w:hAnsi="Arial" w:cs="Arial"/>
                <w:bCs/>
                <w:sz w:val="18"/>
                <w:szCs w:val="18"/>
              </w:rPr>
            </w:pPr>
            <w:r>
              <w:rPr>
                <w:rFonts w:ascii="Arial" w:hAnsi="Arial" w:cs="Arial"/>
                <w:bCs/>
                <w:sz w:val="18"/>
                <w:szCs w:val="18"/>
              </w:rPr>
              <w:t>Toevoeging 4 NABO</w:t>
            </w:r>
            <w:r w:rsidR="004E1111">
              <w:rPr>
                <w:rFonts w:ascii="Arial" w:hAnsi="Arial" w:cs="Arial"/>
                <w:bCs/>
                <w:sz w:val="18"/>
                <w:szCs w:val="18"/>
              </w:rPr>
              <w:t>’</w:t>
            </w:r>
            <w:r>
              <w:rPr>
                <w:rFonts w:ascii="Arial" w:hAnsi="Arial" w:cs="Arial"/>
                <w:bCs/>
                <w:sz w:val="18"/>
                <w:szCs w:val="18"/>
              </w:rPr>
              <w:t>s</w:t>
            </w:r>
            <w:r w:rsidR="004E1111">
              <w:rPr>
                <w:rFonts w:ascii="Arial" w:hAnsi="Arial" w:cs="Arial"/>
                <w:bCs/>
                <w:sz w:val="18"/>
                <w:szCs w:val="18"/>
              </w:rPr>
              <w:t xml:space="preserve"> op Landgoed Middachten</w:t>
            </w:r>
          </w:p>
        </w:tc>
      </w:tr>
      <w:tr w:rsidR="002C4533" w:rsidRPr="009708E2" w14:paraId="4A8F6904" w14:textId="77777777" w:rsidTr="001E67DD">
        <w:tc>
          <w:tcPr>
            <w:tcW w:w="4508" w:type="dxa"/>
            <w:tcBorders>
              <w:top w:val="single" w:sz="4" w:space="0" w:color="auto"/>
              <w:left w:val="single" w:sz="4" w:space="0" w:color="auto"/>
              <w:bottom w:val="single" w:sz="4" w:space="0" w:color="auto"/>
              <w:right w:val="single" w:sz="4" w:space="0" w:color="auto"/>
            </w:tcBorders>
            <w:hideMark/>
          </w:tcPr>
          <w:p w14:paraId="1C058F73" w14:textId="77777777" w:rsidR="002C4533" w:rsidRPr="009708E2" w:rsidRDefault="002C4533" w:rsidP="00211930">
            <w:pPr>
              <w:spacing w:after="0" w:line="240" w:lineRule="auto"/>
              <w:rPr>
                <w:rFonts w:ascii="Arial" w:hAnsi="Arial" w:cs="Arial"/>
                <w:b/>
                <w:sz w:val="18"/>
                <w:szCs w:val="18"/>
              </w:rPr>
            </w:pPr>
            <w:r w:rsidRPr="009708E2">
              <w:rPr>
                <w:rFonts w:ascii="Arial" w:hAnsi="Arial" w:cs="Arial"/>
                <w:b/>
                <w:sz w:val="18"/>
                <w:szCs w:val="18"/>
              </w:rPr>
              <w:t>Hoe lang duurt het project Verbetermaatregelen Overwegen Rheden?</w:t>
            </w:r>
          </w:p>
        </w:tc>
        <w:tc>
          <w:tcPr>
            <w:tcW w:w="4508" w:type="dxa"/>
            <w:tcBorders>
              <w:top w:val="single" w:sz="4" w:space="0" w:color="auto"/>
              <w:left w:val="single" w:sz="4" w:space="0" w:color="auto"/>
              <w:bottom w:val="single" w:sz="4" w:space="0" w:color="auto"/>
              <w:right w:val="single" w:sz="4" w:space="0" w:color="auto"/>
            </w:tcBorders>
          </w:tcPr>
          <w:p w14:paraId="35DBC132" w14:textId="5C983AAA" w:rsidR="002C4533" w:rsidRPr="009708E2" w:rsidRDefault="003E0A17" w:rsidP="00211930">
            <w:pPr>
              <w:spacing w:after="0" w:line="240" w:lineRule="auto"/>
              <w:rPr>
                <w:rFonts w:ascii="Arial" w:hAnsi="Arial" w:cs="Arial"/>
                <w:sz w:val="18"/>
                <w:szCs w:val="18"/>
              </w:rPr>
            </w:pPr>
            <w:r>
              <w:rPr>
                <w:rFonts w:ascii="Arial" w:hAnsi="Arial" w:cs="Arial"/>
                <w:sz w:val="18"/>
                <w:szCs w:val="18"/>
              </w:rPr>
              <w:t xml:space="preserve">Start uitvoering zomer </w:t>
            </w:r>
            <w:r w:rsidR="004D00EB">
              <w:rPr>
                <w:rFonts w:ascii="Arial" w:hAnsi="Arial" w:cs="Arial"/>
                <w:sz w:val="18"/>
                <w:szCs w:val="18"/>
              </w:rPr>
              <w:t xml:space="preserve">2021 </w:t>
            </w:r>
            <w:r>
              <w:rPr>
                <w:rFonts w:ascii="Arial" w:hAnsi="Arial" w:cs="Arial"/>
                <w:sz w:val="18"/>
                <w:szCs w:val="18"/>
              </w:rPr>
              <w:t>t/m 2023.</w:t>
            </w:r>
          </w:p>
        </w:tc>
      </w:tr>
      <w:tr w:rsidR="002C4533" w:rsidRPr="009708E2" w14:paraId="4BA28058" w14:textId="77777777" w:rsidTr="001E67DD">
        <w:tc>
          <w:tcPr>
            <w:tcW w:w="4508" w:type="dxa"/>
            <w:tcBorders>
              <w:top w:val="single" w:sz="4" w:space="0" w:color="auto"/>
              <w:left w:val="single" w:sz="4" w:space="0" w:color="auto"/>
              <w:bottom w:val="single" w:sz="4" w:space="0" w:color="auto"/>
              <w:right w:val="single" w:sz="4" w:space="0" w:color="auto"/>
            </w:tcBorders>
          </w:tcPr>
          <w:p w14:paraId="2E95F927" w14:textId="11D3DA28" w:rsidR="002C4533" w:rsidRPr="009708E2" w:rsidRDefault="002C4533" w:rsidP="00211930">
            <w:pPr>
              <w:spacing w:after="0" w:line="240" w:lineRule="auto"/>
              <w:rPr>
                <w:rFonts w:ascii="Arial" w:hAnsi="Arial" w:cs="Arial"/>
                <w:b/>
                <w:sz w:val="18"/>
                <w:szCs w:val="18"/>
              </w:rPr>
            </w:pPr>
            <w:r w:rsidRPr="009708E2">
              <w:rPr>
                <w:rFonts w:ascii="Arial" w:hAnsi="Arial" w:cs="Arial"/>
                <w:b/>
                <w:sz w:val="18"/>
                <w:szCs w:val="18"/>
              </w:rPr>
              <w:t>Welke overwegen maken deel uit van het project?</w:t>
            </w:r>
          </w:p>
        </w:tc>
        <w:tc>
          <w:tcPr>
            <w:tcW w:w="4508" w:type="dxa"/>
            <w:tcBorders>
              <w:top w:val="single" w:sz="4" w:space="0" w:color="auto"/>
              <w:left w:val="single" w:sz="4" w:space="0" w:color="auto"/>
              <w:bottom w:val="single" w:sz="4" w:space="0" w:color="auto"/>
              <w:right w:val="single" w:sz="4" w:space="0" w:color="auto"/>
            </w:tcBorders>
            <w:hideMark/>
          </w:tcPr>
          <w:p w14:paraId="4A842C40" w14:textId="46032229" w:rsidR="002C4533" w:rsidRPr="009708E2" w:rsidRDefault="002C4533" w:rsidP="00211930">
            <w:pPr>
              <w:spacing w:after="0" w:line="240" w:lineRule="auto"/>
              <w:rPr>
                <w:rFonts w:ascii="Arial" w:hAnsi="Arial" w:cs="Arial"/>
                <w:sz w:val="18"/>
                <w:szCs w:val="18"/>
              </w:rPr>
            </w:pPr>
            <w:r w:rsidRPr="009708E2">
              <w:rPr>
                <w:rFonts w:ascii="Arial" w:hAnsi="Arial" w:cs="Arial"/>
                <w:sz w:val="18"/>
                <w:szCs w:val="18"/>
              </w:rPr>
              <w:t>Biljoen (Velp), Lentsesteeg, Groenestraat, Pinkelseweg, Havelandseweg, Schaarweg, Middachtenallee, Kerkhof, Jeugdland, Hofstetterlaan en</w:t>
            </w:r>
            <w:r w:rsidR="000A6051">
              <w:rPr>
                <w:rFonts w:ascii="Arial" w:hAnsi="Arial" w:cs="Arial"/>
                <w:sz w:val="18"/>
                <w:szCs w:val="18"/>
              </w:rPr>
              <w:t xml:space="preserve"> de</w:t>
            </w:r>
            <w:r w:rsidRPr="009708E2">
              <w:rPr>
                <w:rFonts w:ascii="Arial" w:hAnsi="Arial" w:cs="Arial"/>
                <w:sz w:val="18"/>
                <w:szCs w:val="18"/>
              </w:rPr>
              <w:t xml:space="preserve"> Lange Juffer</w:t>
            </w:r>
          </w:p>
        </w:tc>
      </w:tr>
      <w:tr w:rsidR="00AC5899" w:rsidRPr="009708E2" w14:paraId="082876FB" w14:textId="77777777" w:rsidTr="001E67DD">
        <w:tc>
          <w:tcPr>
            <w:tcW w:w="4508" w:type="dxa"/>
            <w:tcBorders>
              <w:top w:val="single" w:sz="4" w:space="0" w:color="auto"/>
              <w:left w:val="single" w:sz="4" w:space="0" w:color="auto"/>
              <w:bottom w:val="single" w:sz="4" w:space="0" w:color="auto"/>
              <w:right w:val="single" w:sz="4" w:space="0" w:color="auto"/>
            </w:tcBorders>
          </w:tcPr>
          <w:p w14:paraId="38122E04" w14:textId="77777777" w:rsidR="00AC5899" w:rsidRPr="009708E2" w:rsidRDefault="00AC5899" w:rsidP="008D3F3F">
            <w:pPr>
              <w:spacing w:after="0" w:line="240" w:lineRule="auto"/>
              <w:rPr>
                <w:rFonts w:ascii="Arial" w:hAnsi="Arial" w:cs="Arial"/>
                <w:b/>
                <w:sz w:val="18"/>
                <w:szCs w:val="18"/>
              </w:rPr>
            </w:pPr>
            <w:r w:rsidRPr="009708E2">
              <w:rPr>
                <w:rFonts w:ascii="Arial" w:hAnsi="Arial" w:cs="Arial"/>
                <w:b/>
                <w:sz w:val="18"/>
                <w:szCs w:val="18"/>
              </w:rPr>
              <w:t>Hoe blijf ik op de hoogte van de voortgang en uitvoering van de verschillende maatregelen?</w:t>
            </w:r>
          </w:p>
        </w:tc>
        <w:tc>
          <w:tcPr>
            <w:tcW w:w="4508" w:type="dxa"/>
            <w:tcBorders>
              <w:top w:val="single" w:sz="4" w:space="0" w:color="auto"/>
              <w:left w:val="single" w:sz="4" w:space="0" w:color="auto"/>
              <w:bottom w:val="single" w:sz="4" w:space="0" w:color="auto"/>
              <w:right w:val="single" w:sz="4" w:space="0" w:color="auto"/>
            </w:tcBorders>
          </w:tcPr>
          <w:p w14:paraId="2C7C28B2" w14:textId="77777777" w:rsidR="00AC5899" w:rsidRPr="009708E2" w:rsidRDefault="00AC5899" w:rsidP="008D3F3F">
            <w:pPr>
              <w:pStyle w:val="Lijstalinea"/>
              <w:numPr>
                <w:ilvl w:val="0"/>
                <w:numId w:val="1"/>
              </w:numPr>
              <w:spacing w:after="0" w:line="240" w:lineRule="auto"/>
              <w:ind w:left="200" w:hanging="200"/>
              <w:rPr>
                <w:rStyle w:val="Hyperlink"/>
                <w:rFonts w:ascii="Arial" w:hAnsi="Arial" w:cs="Arial"/>
                <w:color w:val="auto"/>
                <w:sz w:val="18"/>
                <w:szCs w:val="18"/>
                <w:u w:val="none"/>
              </w:rPr>
            </w:pPr>
            <w:r w:rsidRPr="009708E2">
              <w:rPr>
                <w:rFonts w:ascii="Arial" w:hAnsi="Arial" w:cs="Arial"/>
                <w:sz w:val="18"/>
                <w:szCs w:val="18"/>
              </w:rPr>
              <w:t xml:space="preserve">Via </w:t>
            </w:r>
            <w:hyperlink r:id="rId10" w:history="1">
              <w:r w:rsidRPr="009708E2">
                <w:rPr>
                  <w:rStyle w:val="Hyperlink"/>
                  <w:rFonts w:ascii="Arial" w:hAnsi="Arial" w:cs="Arial"/>
                  <w:sz w:val="18"/>
                  <w:szCs w:val="18"/>
                </w:rPr>
                <w:t>www.prorail.nl/projecten/rheden</w:t>
              </w:r>
            </w:hyperlink>
          </w:p>
          <w:p w14:paraId="418F08A3" w14:textId="4E509B33" w:rsidR="00AC5899" w:rsidRPr="009708E2" w:rsidRDefault="00AC5899" w:rsidP="008D3F3F">
            <w:pPr>
              <w:pStyle w:val="Lijstalinea"/>
              <w:numPr>
                <w:ilvl w:val="0"/>
                <w:numId w:val="1"/>
              </w:numPr>
              <w:spacing w:after="0" w:line="240" w:lineRule="auto"/>
              <w:ind w:left="200" w:hanging="200"/>
              <w:rPr>
                <w:rFonts w:ascii="Arial" w:hAnsi="Arial" w:cs="Arial"/>
                <w:sz w:val="18"/>
                <w:szCs w:val="18"/>
              </w:rPr>
            </w:pPr>
            <w:r w:rsidRPr="009708E2">
              <w:rPr>
                <w:rFonts w:ascii="Arial" w:hAnsi="Arial" w:cs="Arial"/>
                <w:sz w:val="18"/>
                <w:szCs w:val="18"/>
                <w:u w:val="single"/>
              </w:rPr>
              <w:t>Infographic</w:t>
            </w:r>
            <w:r w:rsidRPr="009708E2">
              <w:rPr>
                <w:rFonts w:ascii="Arial" w:hAnsi="Arial" w:cs="Arial"/>
                <w:sz w:val="18"/>
                <w:szCs w:val="18"/>
              </w:rPr>
              <w:t xml:space="preserve">; via de projectsite is ook een infographic te downloaden. Deze infographic is nog in ontwikkeling en er </w:t>
            </w:r>
            <w:r w:rsidR="00BD0929">
              <w:rPr>
                <w:rFonts w:ascii="Arial" w:hAnsi="Arial" w:cs="Arial"/>
                <w:sz w:val="18"/>
                <w:szCs w:val="18"/>
              </w:rPr>
              <w:t xml:space="preserve">komt </w:t>
            </w:r>
            <w:r w:rsidRPr="009708E2">
              <w:rPr>
                <w:rFonts w:ascii="Arial" w:hAnsi="Arial" w:cs="Arial"/>
                <w:sz w:val="18"/>
                <w:szCs w:val="18"/>
              </w:rPr>
              <w:t>interactieve versie</w:t>
            </w:r>
            <w:r w:rsidR="004C5753">
              <w:rPr>
                <w:rFonts w:ascii="Arial" w:hAnsi="Arial" w:cs="Arial"/>
                <w:sz w:val="18"/>
                <w:szCs w:val="18"/>
              </w:rPr>
              <w:t>.</w:t>
            </w:r>
            <w:r w:rsidR="004C5753" w:rsidRPr="009708E2">
              <w:rPr>
                <w:rFonts w:ascii="Arial" w:hAnsi="Arial" w:cs="Arial"/>
                <w:sz w:val="18"/>
                <w:szCs w:val="18"/>
              </w:rPr>
              <w:t xml:space="preserve"> </w:t>
            </w:r>
          </w:p>
          <w:p w14:paraId="274B2072" w14:textId="5DB3B529" w:rsidR="00AC5899" w:rsidRPr="009708E2" w:rsidRDefault="00AC5899" w:rsidP="008D3F3F">
            <w:pPr>
              <w:pStyle w:val="Lijstalinea"/>
              <w:numPr>
                <w:ilvl w:val="0"/>
                <w:numId w:val="1"/>
              </w:numPr>
              <w:spacing w:after="0" w:line="240" w:lineRule="auto"/>
              <w:ind w:left="200" w:hanging="200"/>
              <w:rPr>
                <w:rFonts w:ascii="Arial" w:hAnsi="Arial" w:cs="Arial"/>
                <w:sz w:val="18"/>
                <w:szCs w:val="18"/>
              </w:rPr>
            </w:pPr>
            <w:r w:rsidRPr="009708E2">
              <w:rPr>
                <w:rFonts w:ascii="Arial" w:hAnsi="Arial" w:cs="Arial"/>
                <w:sz w:val="18"/>
                <w:szCs w:val="18"/>
                <w:u w:val="single"/>
              </w:rPr>
              <w:t>Bewonersbrieven</w:t>
            </w:r>
            <w:r w:rsidRPr="009708E2">
              <w:rPr>
                <w:rFonts w:ascii="Arial" w:hAnsi="Arial" w:cs="Arial"/>
                <w:sz w:val="18"/>
                <w:szCs w:val="18"/>
              </w:rPr>
              <w:t xml:space="preserve">; tijdens de uitvoering van de werkzaamheden zal de omgeving o.a. via bewonersbrieven </w:t>
            </w:r>
            <w:r w:rsidR="00D07560">
              <w:rPr>
                <w:rFonts w:ascii="Arial" w:hAnsi="Arial" w:cs="Arial"/>
                <w:sz w:val="18"/>
                <w:szCs w:val="18"/>
              </w:rPr>
              <w:t xml:space="preserve">en </w:t>
            </w:r>
            <w:r w:rsidR="009D261A">
              <w:rPr>
                <w:rFonts w:ascii="Arial" w:hAnsi="Arial" w:cs="Arial"/>
                <w:sz w:val="18"/>
                <w:szCs w:val="18"/>
              </w:rPr>
              <w:t xml:space="preserve">via </w:t>
            </w:r>
            <w:r w:rsidR="00D07560">
              <w:rPr>
                <w:rFonts w:ascii="Arial" w:hAnsi="Arial" w:cs="Arial"/>
                <w:sz w:val="18"/>
                <w:szCs w:val="18"/>
              </w:rPr>
              <w:t xml:space="preserve">gemeentekanalen </w:t>
            </w:r>
            <w:r w:rsidRPr="009708E2">
              <w:rPr>
                <w:rFonts w:ascii="Arial" w:hAnsi="Arial" w:cs="Arial"/>
                <w:sz w:val="18"/>
                <w:szCs w:val="18"/>
              </w:rPr>
              <w:t>worden geïnformeerd.</w:t>
            </w:r>
          </w:p>
        </w:tc>
      </w:tr>
      <w:tr w:rsidR="002E462F" w:rsidRPr="009708E2" w14:paraId="63DAF7F0" w14:textId="77777777" w:rsidTr="001E67DD">
        <w:tc>
          <w:tcPr>
            <w:tcW w:w="4508" w:type="dxa"/>
            <w:tcBorders>
              <w:top w:val="single" w:sz="4" w:space="0" w:color="auto"/>
              <w:left w:val="single" w:sz="4" w:space="0" w:color="auto"/>
              <w:bottom w:val="single" w:sz="4" w:space="0" w:color="auto"/>
              <w:right w:val="single" w:sz="4" w:space="0" w:color="auto"/>
            </w:tcBorders>
          </w:tcPr>
          <w:p w14:paraId="2F67C5EA" w14:textId="1A81CB6A" w:rsidR="002E462F" w:rsidRPr="009708E2" w:rsidRDefault="002E462F" w:rsidP="008D3F3F">
            <w:pPr>
              <w:spacing w:after="0" w:line="240" w:lineRule="auto"/>
              <w:rPr>
                <w:rFonts w:ascii="Arial" w:hAnsi="Arial" w:cs="Arial"/>
                <w:b/>
                <w:sz w:val="18"/>
                <w:szCs w:val="18"/>
              </w:rPr>
            </w:pPr>
            <w:r>
              <w:rPr>
                <w:rFonts w:ascii="Arial" w:hAnsi="Arial" w:cs="Arial"/>
                <w:b/>
                <w:sz w:val="18"/>
                <w:szCs w:val="18"/>
              </w:rPr>
              <w:t>Zijn er Treinvrije Perioden nodig voor het uitvoeren van de maatregelen?</w:t>
            </w:r>
          </w:p>
        </w:tc>
        <w:tc>
          <w:tcPr>
            <w:tcW w:w="4508" w:type="dxa"/>
            <w:tcBorders>
              <w:top w:val="single" w:sz="4" w:space="0" w:color="auto"/>
              <w:left w:val="single" w:sz="4" w:space="0" w:color="auto"/>
              <w:bottom w:val="single" w:sz="4" w:space="0" w:color="auto"/>
              <w:right w:val="single" w:sz="4" w:space="0" w:color="auto"/>
            </w:tcBorders>
          </w:tcPr>
          <w:p w14:paraId="50A39479" w14:textId="33D0F583" w:rsidR="00AA034F" w:rsidRDefault="00AA034F" w:rsidP="002E462F">
            <w:pPr>
              <w:spacing w:after="0" w:line="240" w:lineRule="auto"/>
              <w:rPr>
                <w:rFonts w:ascii="Arial" w:hAnsi="Arial" w:cs="Arial"/>
                <w:sz w:val="18"/>
                <w:szCs w:val="18"/>
              </w:rPr>
            </w:pPr>
            <w:r>
              <w:rPr>
                <w:rFonts w:ascii="Arial" w:hAnsi="Arial" w:cs="Arial"/>
                <w:sz w:val="18"/>
                <w:szCs w:val="18"/>
              </w:rPr>
              <w:t>Ja maar er moet nog een keuze worden gemaakt welke treinvrije periodes gebruikt gaan worden</w:t>
            </w:r>
            <w:r w:rsidR="000A6051">
              <w:rPr>
                <w:rFonts w:ascii="Arial" w:hAnsi="Arial" w:cs="Arial"/>
                <w:sz w:val="18"/>
                <w:szCs w:val="18"/>
              </w:rPr>
              <w:t xml:space="preserve"> </w:t>
            </w:r>
            <w:r>
              <w:rPr>
                <w:rFonts w:ascii="Arial" w:hAnsi="Arial" w:cs="Arial"/>
                <w:sz w:val="18"/>
                <w:szCs w:val="18"/>
              </w:rPr>
              <w:t>v</w:t>
            </w:r>
            <w:r w:rsidR="00DF6724" w:rsidRPr="00DF6724">
              <w:rPr>
                <w:rFonts w:ascii="Arial" w:hAnsi="Arial" w:cs="Arial"/>
                <w:sz w:val="18"/>
                <w:szCs w:val="18"/>
              </w:rPr>
              <w:t>oor aanpassing aan</w:t>
            </w:r>
            <w:r w:rsidR="000A6051">
              <w:rPr>
                <w:rFonts w:ascii="Arial" w:hAnsi="Arial" w:cs="Arial"/>
                <w:sz w:val="18"/>
                <w:szCs w:val="18"/>
              </w:rPr>
              <w:t xml:space="preserve"> het spoorsysteem en</w:t>
            </w:r>
            <w:r>
              <w:rPr>
                <w:rFonts w:ascii="Arial" w:hAnsi="Arial" w:cs="Arial"/>
                <w:sz w:val="18"/>
                <w:szCs w:val="18"/>
              </w:rPr>
              <w:t xml:space="preserve"> de bouw van onderdoorgang Lentsesteeg</w:t>
            </w:r>
            <w:r w:rsidR="00180DCD">
              <w:rPr>
                <w:rFonts w:ascii="Arial" w:hAnsi="Arial" w:cs="Arial"/>
                <w:sz w:val="18"/>
                <w:szCs w:val="18"/>
              </w:rPr>
              <w:t>.</w:t>
            </w:r>
          </w:p>
          <w:p w14:paraId="3B205EA0" w14:textId="7D33870F" w:rsidR="00635B58" w:rsidRPr="00DF6724" w:rsidRDefault="00DF6724" w:rsidP="002E462F">
            <w:pPr>
              <w:spacing w:after="0" w:line="240" w:lineRule="auto"/>
              <w:rPr>
                <w:rFonts w:ascii="Arial" w:hAnsi="Arial" w:cs="Arial"/>
                <w:sz w:val="18"/>
                <w:szCs w:val="18"/>
              </w:rPr>
            </w:pPr>
            <w:r w:rsidRPr="00DF6724">
              <w:rPr>
                <w:rFonts w:ascii="Arial" w:hAnsi="Arial" w:cs="Arial"/>
                <w:sz w:val="18"/>
                <w:szCs w:val="18"/>
              </w:rPr>
              <w:t xml:space="preserve">De uitvoering van het </w:t>
            </w:r>
            <w:r w:rsidR="00AA034F">
              <w:rPr>
                <w:rFonts w:ascii="Arial" w:hAnsi="Arial" w:cs="Arial"/>
                <w:sz w:val="18"/>
                <w:szCs w:val="18"/>
              </w:rPr>
              <w:t xml:space="preserve">totale </w:t>
            </w:r>
            <w:r>
              <w:rPr>
                <w:rFonts w:ascii="Arial" w:hAnsi="Arial" w:cs="Arial"/>
                <w:sz w:val="18"/>
                <w:szCs w:val="18"/>
              </w:rPr>
              <w:t xml:space="preserve">pakket </w:t>
            </w:r>
            <w:r w:rsidRPr="00DF6724">
              <w:rPr>
                <w:rFonts w:ascii="Arial" w:hAnsi="Arial" w:cs="Arial"/>
                <w:sz w:val="18"/>
                <w:szCs w:val="18"/>
              </w:rPr>
              <w:t>zal daarom</w:t>
            </w:r>
            <w:r w:rsidR="000A6051">
              <w:rPr>
                <w:rFonts w:ascii="Arial" w:hAnsi="Arial" w:cs="Arial"/>
                <w:sz w:val="18"/>
                <w:szCs w:val="18"/>
              </w:rPr>
              <w:t xml:space="preserve"> gefaseerd</w:t>
            </w:r>
            <w:r w:rsidRPr="00DF6724">
              <w:rPr>
                <w:rFonts w:ascii="Arial" w:hAnsi="Arial" w:cs="Arial"/>
                <w:sz w:val="18"/>
                <w:szCs w:val="18"/>
              </w:rPr>
              <w:t xml:space="preserve"> worden uitgevoerd</w:t>
            </w:r>
            <w:r w:rsidR="00AA034F">
              <w:rPr>
                <w:rFonts w:ascii="Arial" w:hAnsi="Arial" w:cs="Arial"/>
                <w:sz w:val="18"/>
                <w:szCs w:val="18"/>
              </w:rPr>
              <w:t>.</w:t>
            </w:r>
          </w:p>
        </w:tc>
      </w:tr>
      <w:tr w:rsidR="002C4533" w:rsidRPr="009708E2" w14:paraId="0324D92A" w14:textId="77777777" w:rsidTr="001E67DD">
        <w:tc>
          <w:tcPr>
            <w:tcW w:w="4508" w:type="dxa"/>
            <w:tcBorders>
              <w:top w:val="single" w:sz="4" w:space="0" w:color="auto"/>
              <w:left w:val="single" w:sz="4" w:space="0" w:color="auto"/>
              <w:bottom w:val="single" w:sz="4" w:space="0" w:color="auto"/>
              <w:right w:val="single" w:sz="4" w:space="0" w:color="auto"/>
            </w:tcBorders>
          </w:tcPr>
          <w:p w14:paraId="34229BCB" w14:textId="77777777" w:rsidR="002C4533" w:rsidRPr="009708E2" w:rsidRDefault="002C4533" w:rsidP="00211930">
            <w:pPr>
              <w:spacing w:after="0" w:line="240" w:lineRule="auto"/>
              <w:rPr>
                <w:rFonts w:ascii="Arial" w:hAnsi="Arial" w:cs="Arial"/>
                <w:b/>
                <w:sz w:val="18"/>
                <w:szCs w:val="18"/>
              </w:rPr>
            </w:pPr>
            <w:r w:rsidRPr="009708E2">
              <w:rPr>
                <w:rFonts w:ascii="Arial" w:hAnsi="Arial" w:cs="Arial"/>
                <w:b/>
                <w:sz w:val="18"/>
                <w:szCs w:val="18"/>
              </w:rPr>
              <w:t>Welke NABO’s zijn aan het project toegevoegd?</w:t>
            </w:r>
          </w:p>
        </w:tc>
        <w:tc>
          <w:tcPr>
            <w:tcW w:w="4508" w:type="dxa"/>
            <w:tcBorders>
              <w:top w:val="single" w:sz="4" w:space="0" w:color="auto"/>
              <w:left w:val="single" w:sz="4" w:space="0" w:color="auto"/>
              <w:bottom w:val="single" w:sz="4" w:space="0" w:color="auto"/>
              <w:right w:val="single" w:sz="4" w:space="0" w:color="auto"/>
            </w:tcBorders>
          </w:tcPr>
          <w:p w14:paraId="2EBF7CD6" w14:textId="058EEF12" w:rsidR="002C4533" w:rsidRPr="009708E2" w:rsidRDefault="000A6051" w:rsidP="00211930">
            <w:pPr>
              <w:spacing w:after="0" w:line="240" w:lineRule="auto"/>
              <w:rPr>
                <w:rFonts w:ascii="Arial" w:eastAsia="Times New Roman" w:hAnsi="Arial" w:cs="Arial"/>
                <w:sz w:val="18"/>
                <w:szCs w:val="18"/>
              </w:rPr>
            </w:pPr>
            <w:r>
              <w:rPr>
                <w:rFonts w:ascii="Arial" w:eastAsia="Times New Roman" w:hAnsi="Arial" w:cs="Arial"/>
                <w:sz w:val="18"/>
                <w:szCs w:val="18"/>
              </w:rPr>
              <w:t xml:space="preserve">Tijdens de planuitwerking van het maatregelenpakket zijn </w:t>
            </w:r>
            <w:r w:rsidR="002C4533" w:rsidRPr="009708E2">
              <w:rPr>
                <w:rFonts w:ascii="Arial" w:eastAsia="Times New Roman" w:hAnsi="Arial" w:cs="Arial"/>
                <w:sz w:val="18"/>
                <w:szCs w:val="18"/>
              </w:rPr>
              <w:t xml:space="preserve">4 NABO’s </w:t>
            </w:r>
            <w:r>
              <w:rPr>
                <w:rFonts w:ascii="Arial" w:eastAsia="Times New Roman" w:hAnsi="Arial" w:cs="Arial"/>
                <w:sz w:val="18"/>
                <w:szCs w:val="18"/>
              </w:rPr>
              <w:t xml:space="preserve">(Niet Actief Beveiligde Overwegen) </w:t>
            </w:r>
            <w:r w:rsidR="002C4533" w:rsidRPr="009708E2">
              <w:rPr>
                <w:rFonts w:ascii="Arial" w:eastAsia="Times New Roman" w:hAnsi="Arial" w:cs="Arial"/>
                <w:sz w:val="18"/>
                <w:szCs w:val="18"/>
              </w:rPr>
              <w:t>toegevoegd</w:t>
            </w:r>
            <w:r>
              <w:rPr>
                <w:rFonts w:ascii="Arial" w:eastAsia="Times New Roman" w:hAnsi="Arial" w:cs="Arial"/>
                <w:sz w:val="18"/>
                <w:szCs w:val="18"/>
              </w:rPr>
              <w:t xml:space="preserve"> aan de scope</w:t>
            </w:r>
            <w:r w:rsidR="002C4533" w:rsidRPr="009708E2">
              <w:rPr>
                <w:rFonts w:ascii="Arial" w:eastAsia="Times New Roman" w:hAnsi="Arial" w:cs="Arial"/>
                <w:sz w:val="18"/>
                <w:szCs w:val="18"/>
              </w:rPr>
              <w:t xml:space="preserve"> nl. Middachtenallee, Middenweg, Kerkhof en Jeugdland</w:t>
            </w:r>
          </w:p>
        </w:tc>
      </w:tr>
      <w:tr w:rsidR="002C4533" w:rsidRPr="009708E2" w14:paraId="469C4AD4" w14:textId="77777777" w:rsidTr="001E67DD">
        <w:tc>
          <w:tcPr>
            <w:tcW w:w="4508" w:type="dxa"/>
            <w:tcBorders>
              <w:top w:val="single" w:sz="4" w:space="0" w:color="auto"/>
              <w:left w:val="single" w:sz="4" w:space="0" w:color="auto"/>
              <w:bottom w:val="single" w:sz="4" w:space="0" w:color="auto"/>
              <w:right w:val="single" w:sz="4" w:space="0" w:color="auto"/>
            </w:tcBorders>
          </w:tcPr>
          <w:p w14:paraId="56230241" w14:textId="174960BC" w:rsidR="002C4533" w:rsidRPr="009708E2" w:rsidRDefault="002C4533" w:rsidP="00211930">
            <w:pPr>
              <w:spacing w:after="0" w:line="240" w:lineRule="auto"/>
              <w:rPr>
                <w:rFonts w:ascii="Arial" w:hAnsi="Arial" w:cs="Arial"/>
                <w:b/>
                <w:sz w:val="18"/>
                <w:szCs w:val="18"/>
              </w:rPr>
            </w:pPr>
            <w:r w:rsidRPr="009708E2">
              <w:rPr>
                <w:rFonts w:ascii="Arial" w:hAnsi="Arial" w:cs="Arial"/>
                <w:b/>
                <w:sz w:val="18"/>
                <w:szCs w:val="18"/>
              </w:rPr>
              <w:t>Maakt de overweg Mauritusstraat deel uit van het project?</w:t>
            </w:r>
          </w:p>
        </w:tc>
        <w:tc>
          <w:tcPr>
            <w:tcW w:w="4508" w:type="dxa"/>
            <w:tcBorders>
              <w:top w:val="single" w:sz="4" w:space="0" w:color="auto"/>
              <w:left w:val="single" w:sz="4" w:space="0" w:color="auto"/>
              <w:bottom w:val="single" w:sz="4" w:space="0" w:color="auto"/>
              <w:right w:val="single" w:sz="4" w:space="0" w:color="auto"/>
            </w:tcBorders>
            <w:hideMark/>
          </w:tcPr>
          <w:p w14:paraId="181A5E31" w14:textId="54483253" w:rsidR="002C4533" w:rsidRPr="009708E2" w:rsidRDefault="002C4533" w:rsidP="00211930">
            <w:pPr>
              <w:spacing w:after="0" w:line="240" w:lineRule="auto"/>
              <w:rPr>
                <w:rFonts w:ascii="Arial" w:hAnsi="Arial" w:cs="Arial"/>
                <w:sz w:val="18"/>
                <w:szCs w:val="18"/>
              </w:rPr>
            </w:pPr>
            <w:r w:rsidRPr="009708E2">
              <w:rPr>
                <w:rFonts w:ascii="Arial" w:hAnsi="Arial" w:cs="Arial"/>
                <w:sz w:val="18"/>
                <w:szCs w:val="18"/>
              </w:rPr>
              <w:t xml:space="preserve">Nee, de overweg Mauritiusstraat maakt geen deel uit van het project. De overweg blijft toegankelijk en dient </w:t>
            </w:r>
            <w:r w:rsidR="00C4775B">
              <w:rPr>
                <w:rFonts w:ascii="Arial" w:hAnsi="Arial" w:cs="Arial"/>
                <w:sz w:val="18"/>
                <w:szCs w:val="18"/>
              </w:rPr>
              <w:t xml:space="preserve">mede </w:t>
            </w:r>
            <w:r w:rsidRPr="009708E2">
              <w:rPr>
                <w:rFonts w:ascii="Arial" w:hAnsi="Arial" w:cs="Arial"/>
                <w:sz w:val="18"/>
                <w:szCs w:val="18"/>
              </w:rPr>
              <w:t>als toegang voor de hulpdiensten.</w:t>
            </w:r>
          </w:p>
        </w:tc>
      </w:tr>
      <w:tr w:rsidR="00AA034F" w:rsidRPr="009708E2" w14:paraId="6D734C77" w14:textId="77777777" w:rsidTr="001E67DD">
        <w:trPr>
          <w:trHeight w:val="2485"/>
        </w:trPr>
        <w:tc>
          <w:tcPr>
            <w:tcW w:w="4508" w:type="dxa"/>
            <w:tcBorders>
              <w:top w:val="single" w:sz="4" w:space="0" w:color="auto"/>
              <w:left w:val="single" w:sz="4" w:space="0" w:color="auto"/>
              <w:bottom w:val="single" w:sz="4" w:space="0" w:color="auto"/>
              <w:right w:val="single" w:sz="4" w:space="0" w:color="auto"/>
            </w:tcBorders>
          </w:tcPr>
          <w:p w14:paraId="743595B7" w14:textId="7C4AB7C5" w:rsidR="00AA034F" w:rsidRPr="009708E2" w:rsidRDefault="00AA034F" w:rsidP="00211930">
            <w:pPr>
              <w:spacing w:after="0" w:line="240" w:lineRule="auto"/>
              <w:rPr>
                <w:rFonts w:ascii="Arial" w:hAnsi="Arial" w:cs="Arial"/>
                <w:b/>
                <w:sz w:val="18"/>
                <w:szCs w:val="18"/>
              </w:rPr>
            </w:pPr>
            <w:r w:rsidRPr="009708E2">
              <w:rPr>
                <w:rFonts w:ascii="Arial" w:hAnsi="Arial" w:cs="Arial"/>
                <w:b/>
                <w:sz w:val="18"/>
                <w:szCs w:val="18"/>
              </w:rPr>
              <w:t>Wat is de planning van het totale pakket Verbetermaatregelen Overweg Rheden?</w:t>
            </w:r>
          </w:p>
        </w:tc>
        <w:tc>
          <w:tcPr>
            <w:tcW w:w="4508" w:type="dxa"/>
            <w:tcBorders>
              <w:top w:val="single" w:sz="4" w:space="0" w:color="auto"/>
              <w:left w:val="single" w:sz="4" w:space="0" w:color="auto"/>
              <w:right w:val="single" w:sz="4" w:space="0" w:color="auto"/>
            </w:tcBorders>
          </w:tcPr>
          <w:p w14:paraId="24AE9038" w14:textId="77777777" w:rsidR="00530CF9" w:rsidRDefault="00AA034F" w:rsidP="004730F3">
            <w:pPr>
              <w:pStyle w:val="Default"/>
              <w:rPr>
                <w:rFonts w:ascii="Arial" w:hAnsi="Arial" w:cs="Arial"/>
                <w:sz w:val="18"/>
                <w:szCs w:val="18"/>
              </w:rPr>
            </w:pPr>
            <w:r w:rsidRPr="00AA034F">
              <w:rPr>
                <w:rFonts w:ascii="Arial" w:hAnsi="Arial" w:cs="Arial"/>
                <w:sz w:val="18"/>
                <w:szCs w:val="18"/>
              </w:rPr>
              <w:t>In de zomer dit jaar (ca. augustus) start de aannemer met de reconstructie van de overweg aan de Groenestraat. In het eerste kwartaal van 2022 worden de overwegen Biljoen, Schaarweg, Pinkelseweg, Middachtenallee, Havelandseweg, Hofstetterlaan en de Lange Juffer aangepakt.</w:t>
            </w:r>
          </w:p>
          <w:p w14:paraId="35C8F979" w14:textId="77777777" w:rsidR="00530CF9" w:rsidRDefault="00530CF9" w:rsidP="004730F3">
            <w:pPr>
              <w:pStyle w:val="Default"/>
              <w:rPr>
                <w:rFonts w:ascii="Arial" w:hAnsi="Arial" w:cs="Arial"/>
                <w:sz w:val="18"/>
                <w:szCs w:val="18"/>
              </w:rPr>
            </w:pPr>
          </w:p>
          <w:p w14:paraId="46BD7661" w14:textId="072584A1" w:rsidR="00AA034F" w:rsidRPr="00530CF9" w:rsidRDefault="00AA034F" w:rsidP="00530CF9">
            <w:pPr>
              <w:pStyle w:val="Default"/>
              <w:rPr>
                <w:rFonts w:ascii="Arial" w:hAnsi="Arial" w:cs="Arial"/>
                <w:b/>
                <w:bCs/>
                <w:sz w:val="18"/>
                <w:szCs w:val="18"/>
              </w:rPr>
            </w:pPr>
            <w:r w:rsidRPr="00AA034F">
              <w:rPr>
                <w:rFonts w:ascii="Arial" w:hAnsi="Arial" w:cs="Arial"/>
                <w:sz w:val="18"/>
                <w:szCs w:val="18"/>
              </w:rPr>
              <w:t xml:space="preserve">De bouw van de onderdoorgang in de Lentsesteeg </w:t>
            </w:r>
            <w:r w:rsidR="00530CF9">
              <w:rPr>
                <w:rFonts w:ascii="Arial" w:hAnsi="Arial" w:cs="Arial"/>
                <w:sz w:val="18"/>
                <w:szCs w:val="18"/>
              </w:rPr>
              <w:t xml:space="preserve">en aanpak overwegen Kerkhof/Jeugdland vragen </w:t>
            </w:r>
            <w:r w:rsidRPr="00AA034F">
              <w:rPr>
                <w:rFonts w:ascii="Arial" w:hAnsi="Arial" w:cs="Arial"/>
                <w:sz w:val="18"/>
                <w:szCs w:val="18"/>
              </w:rPr>
              <w:t xml:space="preserve">meer voorbereidingstijd. De verwachting is dat </w:t>
            </w:r>
            <w:r w:rsidR="00530CF9">
              <w:rPr>
                <w:rFonts w:ascii="Arial" w:hAnsi="Arial" w:cs="Arial"/>
                <w:sz w:val="18"/>
                <w:szCs w:val="18"/>
              </w:rPr>
              <w:t xml:space="preserve">uitvoering van deze maatregelen </w:t>
            </w:r>
            <w:r w:rsidRPr="00AA034F">
              <w:rPr>
                <w:rFonts w:ascii="Arial" w:hAnsi="Arial" w:cs="Arial"/>
                <w:sz w:val="18"/>
                <w:szCs w:val="18"/>
              </w:rPr>
              <w:t>in 2023</w:t>
            </w:r>
            <w:r w:rsidR="00530CF9">
              <w:rPr>
                <w:rFonts w:ascii="Arial" w:hAnsi="Arial" w:cs="Arial"/>
                <w:sz w:val="18"/>
                <w:szCs w:val="18"/>
              </w:rPr>
              <w:t xml:space="preserve"> plaatsvinden</w:t>
            </w:r>
            <w:r w:rsidRPr="00AA034F">
              <w:rPr>
                <w:rFonts w:ascii="Arial" w:hAnsi="Arial" w:cs="Arial"/>
                <w:sz w:val="18"/>
                <w:szCs w:val="18"/>
              </w:rPr>
              <w:t>.</w:t>
            </w:r>
          </w:p>
        </w:tc>
      </w:tr>
      <w:tr w:rsidR="00C2475D" w:rsidRPr="009708E2" w14:paraId="5620E3DC" w14:textId="77777777" w:rsidTr="001E67DD">
        <w:trPr>
          <w:trHeight w:val="1139"/>
        </w:trPr>
        <w:tc>
          <w:tcPr>
            <w:tcW w:w="4508" w:type="dxa"/>
            <w:tcBorders>
              <w:top w:val="single" w:sz="4" w:space="0" w:color="auto"/>
              <w:left w:val="single" w:sz="4" w:space="0" w:color="auto"/>
              <w:bottom w:val="single" w:sz="4" w:space="0" w:color="auto"/>
              <w:right w:val="single" w:sz="4" w:space="0" w:color="auto"/>
            </w:tcBorders>
          </w:tcPr>
          <w:p w14:paraId="157904AA" w14:textId="75A80DEE" w:rsidR="00C2475D" w:rsidRPr="009708E2" w:rsidRDefault="00C2475D" w:rsidP="00211930">
            <w:pPr>
              <w:spacing w:after="0" w:line="240" w:lineRule="auto"/>
              <w:rPr>
                <w:rFonts w:ascii="Arial" w:hAnsi="Arial" w:cs="Arial"/>
                <w:b/>
                <w:sz w:val="18"/>
                <w:szCs w:val="18"/>
              </w:rPr>
            </w:pPr>
            <w:r w:rsidRPr="009708E2">
              <w:rPr>
                <w:rFonts w:ascii="Arial" w:hAnsi="Arial" w:cs="Arial"/>
                <w:b/>
                <w:sz w:val="18"/>
                <w:szCs w:val="18"/>
              </w:rPr>
              <w:t>Worden overwegen afgesloten en zo ja, wanneer?</w:t>
            </w:r>
          </w:p>
        </w:tc>
        <w:tc>
          <w:tcPr>
            <w:tcW w:w="4508" w:type="dxa"/>
            <w:tcBorders>
              <w:top w:val="single" w:sz="4" w:space="0" w:color="auto"/>
              <w:left w:val="single" w:sz="4" w:space="0" w:color="auto"/>
              <w:bottom w:val="single" w:sz="4" w:space="0" w:color="auto"/>
              <w:right w:val="single" w:sz="4" w:space="0" w:color="auto"/>
            </w:tcBorders>
          </w:tcPr>
          <w:p w14:paraId="5EB4B8C2" w14:textId="678A6D37" w:rsidR="00C2475D" w:rsidRPr="00AA034F" w:rsidRDefault="00C2475D" w:rsidP="00AA034F">
            <w:pPr>
              <w:pStyle w:val="Default"/>
              <w:rPr>
                <w:rFonts w:ascii="Arial" w:hAnsi="Arial" w:cs="Arial"/>
                <w:sz w:val="18"/>
                <w:szCs w:val="18"/>
              </w:rPr>
            </w:pPr>
            <w:r w:rsidRPr="00DF6724">
              <w:rPr>
                <w:rStyle w:val="Verwijzingopmerking"/>
                <w:rFonts w:ascii="Arial" w:hAnsi="Arial" w:cs="Arial"/>
                <w:sz w:val="18"/>
                <w:szCs w:val="18"/>
              </w:rPr>
              <w:annotationRef/>
            </w:r>
            <w:r w:rsidRPr="00DF6724">
              <w:rPr>
                <w:rFonts w:ascii="Arial" w:hAnsi="Arial" w:cs="Arial"/>
                <w:sz w:val="18"/>
                <w:szCs w:val="18"/>
              </w:rPr>
              <w:t xml:space="preserve">De bouwmethode wordt </w:t>
            </w:r>
            <w:r>
              <w:rPr>
                <w:rFonts w:ascii="Arial" w:hAnsi="Arial" w:cs="Arial"/>
                <w:sz w:val="18"/>
                <w:szCs w:val="18"/>
              </w:rPr>
              <w:t xml:space="preserve">mede in overleg met de aannemer </w:t>
            </w:r>
            <w:r w:rsidRPr="00DF6724">
              <w:rPr>
                <w:rFonts w:ascii="Arial" w:hAnsi="Arial" w:cs="Arial"/>
                <w:sz w:val="18"/>
                <w:szCs w:val="18"/>
              </w:rPr>
              <w:t xml:space="preserve">nog uitgewerkt. </w:t>
            </w:r>
            <w:r>
              <w:rPr>
                <w:rFonts w:ascii="Arial" w:hAnsi="Arial" w:cs="Arial"/>
                <w:sz w:val="18"/>
                <w:szCs w:val="18"/>
              </w:rPr>
              <w:t xml:space="preserve">Waarschijnlijk worden overwegen </w:t>
            </w:r>
            <w:r w:rsidRPr="00DF6724">
              <w:rPr>
                <w:rFonts w:ascii="Arial" w:hAnsi="Arial" w:cs="Arial"/>
                <w:sz w:val="18"/>
                <w:szCs w:val="18"/>
              </w:rPr>
              <w:t>tijdelijk</w:t>
            </w:r>
            <w:r>
              <w:rPr>
                <w:rFonts w:ascii="Arial" w:hAnsi="Arial" w:cs="Arial"/>
                <w:sz w:val="18"/>
                <w:szCs w:val="18"/>
              </w:rPr>
              <w:t xml:space="preserve"> afgesloten</w:t>
            </w:r>
            <w:r w:rsidRPr="00DF6724">
              <w:rPr>
                <w:rFonts w:ascii="Arial" w:hAnsi="Arial" w:cs="Arial"/>
                <w:sz w:val="18"/>
                <w:szCs w:val="18"/>
              </w:rPr>
              <w:t xml:space="preserve">. Uiteraard proberen we </w:t>
            </w:r>
            <w:r>
              <w:rPr>
                <w:rFonts w:ascii="Arial" w:hAnsi="Arial" w:cs="Arial"/>
                <w:sz w:val="18"/>
                <w:szCs w:val="18"/>
              </w:rPr>
              <w:t xml:space="preserve">dit </w:t>
            </w:r>
            <w:r w:rsidRPr="00DF6724">
              <w:rPr>
                <w:rFonts w:ascii="Arial" w:hAnsi="Arial" w:cs="Arial"/>
                <w:sz w:val="18"/>
                <w:szCs w:val="18"/>
              </w:rPr>
              <w:t>te beperken. Het station blijft toegankelijk voor reizigers.</w:t>
            </w:r>
          </w:p>
        </w:tc>
      </w:tr>
      <w:tr w:rsidR="00E752A7" w:rsidRPr="009708E2" w14:paraId="20D9D666" w14:textId="77777777" w:rsidTr="001E67DD">
        <w:tc>
          <w:tcPr>
            <w:tcW w:w="9016" w:type="dxa"/>
            <w:gridSpan w:val="2"/>
            <w:tcBorders>
              <w:top w:val="single" w:sz="4" w:space="0" w:color="auto"/>
              <w:left w:val="single" w:sz="4" w:space="0" w:color="auto"/>
              <w:bottom w:val="single" w:sz="4" w:space="0" w:color="auto"/>
            </w:tcBorders>
            <w:shd w:val="clear" w:color="auto" w:fill="C5E0B3" w:themeFill="accent6" w:themeFillTint="66"/>
          </w:tcPr>
          <w:p w14:paraId="78CE63DC" w14:textId="177C8D97" w:rsidR="00E752A7" w:rsidRPr="00DF6724" w:rsidRDefault="00E752A7" w:rsidP="00E752A7">
            <w:pPr>
              <w:spacing w:after="0" w:line="240" w:lineRule="auto"/>
              <w:jc w:val="center"/>
              <w:rPr>
                <w:rFonts w:ascii="Arial" w:hAnsi="Arial" w:cs="Arial"/>
                <w:sz w:val="18"/>
                <w:szCs w:val="18"/>
              </w:rPr>
            </w:pPr>
            <w:r>
              <w:rPr>
                <w:rFonts w:ascii="Arial" w:hAnsi="Arial" w:cs="Arial"/>
                <w:b/>
                <w:bCs/>
                <w:sz w:val="18"/>
                <w:szCs w:val="18"/>
              </w:rPr>
              <w:t>INFORMATIE / VRAGEN PER OVERWEG</w:t>
            </w:r>
          </w:p>
        </w:tc>
      </w:tr>
      <w:tr w:rsidR="00C2475D" w:rsidRPr="00C40118" w14:paraId="2D486DE1" w14:textId="77777777" w:rsidTr="001E67DD">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D6D1843" w14:textId="0E3B39E8" w:rsidR="00C2475D" w:rsidRPr="00C40118" w:rsidRDefault="00C2475D" w:rsidP="00132C81">
            <w:pPr>
              <w:spacing w:after="0" w:line="240" w:lineRule="auto"/>
              <w:jc w:val="center"/>
              <w:rPr>
                <w:rFonts w:ascii="Arial" w:hAnsi="Arial" w:cs="Arial"/>
                <w:b/>
                <w:bCs/>
                <w:sz w:val="18"/>
                <w:szCs w:val="18"/>
              </w:rPr>
            </w:pPr>
            <w:r>
              <w:rPr>
                <w:rFonts w:ascii="Arial" w:hAnsi="Arial" w:cs="Arial"/>
                <w:b/>
                <w:bCs/>
                <w:sz w:val="18"/>
                <w:szCs w:val="18"/>
              </w:rPr>
              <w:t>BILJOEN (VELP)</w:t>
            </w:r>
          </w:p>
        </w:tc>
      </w:tr>
      <w:tr w:rsidR="004C0554" w:rsidRPr="009708E2" w14:paraId="0E8751CD" w14:textId="112938AC" w:rsidTr="001E67DD">
        <w:tc>
          <w:tcPr>
            <w:tcW w:w="4508" w:type="dxa"/>
            <w:tcBorders>
              <w:top w:val="single" w:sz="4" w:space="0" w:color="auto"/>
              <w:left w:val="single" w:sz="4" w:space="0" w:color="auto"/>
              <w:bottom w:val="single" w:sz="4" w:space="0" w:color="auto"/>
              <w:right w:val="single" w:sz="4" w:space="0" w:color="auto"/>
            </w:tcBorders>
          </w:tcPr>
          <w:p w14:paraId="7EEFC366" w14:textId="57B0ED90" w:rsidR="004C0554" w:rsidRPr="009708E2" w:rsidRDefault="004C0554" w:rsidP="004C0554">
            <w:pPr>
              <w:spacing w:after="0" w:line="240" w:lineRule="auto"/>
              <w:rPr>
                <w:rFonts w:ascii="Arial" w:hAnsi="Arial" w:cs="Arial"/>
                <w:b/>
                <w:bCs/>
                <w:sz w:val="18"/>
                <w:szCs w:val="18"/>
              </w:rPr>
            </w:pPr>
            <w:r w:rsidRPr="009708E2">
              <w:rPr>
                <w:rFonts w:ascii="Arial" w:hAnsi="Arial" w:cs="Arial"/>
                <w:b/>
                <w:sz w:val="18"/>
                <w:szCs w:val="18"/>
              </w:rPr>
              <w:t>Wat gebeurt er met de over</w:t>
            </w:r>
            <w:r w:rsidR="00631D9D">
              <w:rPr>
                <w:rFonts w:ascii="Arial" w:hAnsi="Arial" w:cs="Arial"/>
                <w:b/>
                <w:sz w:val="18"/>
                <w:szCs w:val="18"/>
              </w:rPr>
              <w:t>weg</w:t>
            </w:r>
            <w:r w:rsidRPr="009708E2">
              <w:rPr>
                <w:rFonts w:ascii="Arial" w:hAnsi="Arial" w:cs="Arial"/>
                <w:b/>
                <w:sz w:val="18"/>
                <w:szCs w:val="18"/>
              </w:rPr>
              <w:t xml:space="preserve"> Biljoen?</w:t>
            </w:r>
          </w:p>
        </w:tc>
        <w:tc>
          <w:tcPr>
            <w:tcW w:w="4508" w:type="dxa"/>
            <w:tcBorders>
              <w:top w:val="single" w:sz="4" w:space="0" w:color="auto"/>
              <w:left w:val="single" w:sz="4" w:space="0" w:color="auto"/>
              <w:bottom w:val="single" w:sz="4" w:space="0" w:color="auto"/>
              <w:right w:val="single" w:sz="4" w:space="0" w:color="auto"/>
            </w:tcBorders>
          </w:tcPr>
          <w:p w14:paraId="3B1778F0" w14:textId="4E126FC3" w:rsidR="004C0554" w:rsidRPr="004C0554" w:rsidRDefault="004C0554" w:rsidP="004C0554">
            <w:pPr>
              <w:shd w:val="clear" w:color="auto" w:fill="FFFFFF"/>
              <w:spacing w:after="0" w:line="240" w:lineRule="auto"/>
              <w:rPr>
                <w:rFonts w:ascii="Arial" w:hAnsi="Arial" w:cs="Arial"/>
                <w:sz w:val="18"/>
                <w:szCs w:val="18"/>
              </w:rPr>
            </w:pPr>
            <w:r w:rsidRPr="009708E2">
              <w:rPr>
                <w:rFonts w:ascii="Arial" w:eastAsia="Times New Roman" w:hAnsi="Arial" w:cs="Arial"/>
                <w:color w:val="212020"/>
                <w:sz w:val="18"/>
                <w:szCs w:val="18"/>
                <w:lang w:eastAsia="nl-NL"/>
              </w:rPr>
              <w:t xml:space="preserve">De overweg Biljoen wordt voorzien van </w:t>
            </w:r>
            <w:r>
              <w:rPr>
                <w:rFonts w:ascii="Arial" w:eastAsia="Times New Roman" w:hAnsi="Arial" w:cs="Arial"/>
                <w:color w:val="212020"/>
                <w:sz w:val="18"/>
                <w:szCs w:val="18"/>
                <w:lang w:eastAsia="nl-NL"/>
              </w:rPr>
              <w:t xml:space="preserve">een </w:t>
            </w:r>
            <w:r w:rsidRPr="009708E2">
              <w:rPr>
                <w:rFonts w:ascii="Arial" w:eastAsia="Times New Roman" w:hAnsi="Arial" w:cs="Arial"/>
                <w:color w:val="212020"/>
                <w:sz w:val="18"/>
                <w:szCs w:val="18"/>
                <w:lang w:eastAsia="nl-NL"/>
              </w:rPr>
              <w:t>speciale ‘landbouwslui</w:t>
            </w:r>
            <w:r>
              <w:rPr>
                <w:rFonts w:ascii="Arial" w:eastAsia="Times New Roman" w:hAnsi="Arial" w:cs="Arial"/>
                <w:color w:val="212020"/>
                <w:sz w:val="18"/>
                <w:szCs w:val="18"/>
                <w:lang w:eastAsia="nl-NL"/>
              </w:rPr>
              <w:t>s</w:t>
            </w:r>
            <w:r w:rsidRPr="009708E2">
              <w:rPr>
                <w:rFonts w:ascii="Arial" w:eastAsia="Times New Roman" w:hAnsi="Arial" w:cs="Arial"/>
                <w:color w:val="212020"/>
                <w:sz w:val="18"/>
                <w:szCs w:val="18"/>
                <w:lang w:eastAsia="nl-NL"/>
              </w:rPr>
              <w:t>’</w:t>
            </w:r>
            <w:r>
              <w:rPr>
                <w:rFonts w:ascii="Arial" w:eastAsia="Times New Roman" w:hAnsi="Arial" w:cs="Arial"/>
                <w:color w:val="212020"/>
                <w:sz w:val="18"/>
                <w:szCs w:val="18"/>
                <w:lang w:eastAsia="nl-NL"/>
              </w:rPr>
              <w:t>.</w:t>
            </w:r>
          </w:p>
        </w:tc>
      </w:tr>
      <w:tr w:rsidR="00C2475D" w:rsidRPr="009708E2" w14:paraId="1DE349FA" w14:textId="77777777" w:rsidTr="001E67DD">
        <w:tc>
          <w:tcPr>
            <w:tcW w:w="4508" w:type="dxa"/>
            <w:tcBorders>
              <w:top w:val="single" w:sz="4" w:space="0" w:color="auto"/>
              <w:left w:val="single" w:sz="4" w:space="0" w:color="auto"/>
              <w:bottom w:val="single" w:sz="4" w:space="0" w:color="auto"/>
              <w:right w:val="single" w:sz="4" w:space="0" w:color="auto"/>
            </w:tcBorders>
          </w:tcPr>
          <w:p w14:paraId="190CF217" w14:textId="17E35FD4" w:rsidR="00C2475D" w:rsidRPr="009708E2" w:rsidRDefault="00C2475D" w:rsidP="00211930">
            <w:pPr>
              <w:spacing w:after="0" w:line="240" w:lineRule="auto"/>
              <w:rPr>
                <w:rFonts w:ascii="Arial" w:hAnsi="Arial" w:cs="Arial"/>
                <w:b/>
                <w:sz w:val="18"/>
                <w:szCs w:val="18"/>
              </w:rPr>
            </w:pPr>
            <w:r w:rsidRPr="009708E2">
              <w:rPr>
                <w:rFonts w:ascii="Arial" w:hAnsi="Arial" w:cs="Arial"/>
                <w:b/>
                <w:sz w:val="18"/>
                <w:szCs w:val="18"/>
              </w:rPr>
              <w:t xml:space="preserve">Wat is een landbouwsluis? </w:t>
            </w:r>
          </w:p>
        </w:tc>
        <w:tc>
          <w:tcPr>
            <w:tcW w:w="4508" w:type="dxa"/>
            <w:tcBorders>
              <w:top w:val="single" w:sz="4" w:space="0" w:color="auto"/>
              <w:left w:val="single" w:sz="4" w:space="0" w:color="auto"/>
              <w:bottom w:val="single" w:sz="4" w:space="0" w:color="auto"/>
              <w:right w:val="single" w:sz="4" w:space="0" w:color="auto"/>
            </w:tcBorders>
          </w:tcPr>
          <w:p w14:paraId="20B0135B" w14:textId="62E3EFCB" w:rsidR="00C2475D" w:rsidRPr="009708E2" w:rsidRDefault="00C2475D" w:rsidP="00A753EF">
            <w:pPr>
              <w:shd w:val="clear" w:color="auto" w:fill="FFFFFF"/>
              <w:spacing w:after="0" w:line="240" w:lineRule="auto"/>
              <w:rPr>
                <w:rFonts w:ascii="Arial" w:eastAsia="Times New Roman" w:hAnsi="Arial" w:cs="Arial"/>
                <w:color w:val="212020"/>
                <w:sz w:val="18"/>
                <w:szCs w:val="18"/>
                <w:lang w:eastAsia="nl-NL"/>
              </w:rPr>
            </w:pPr>
            <w:r w:rsidRPr="009708E2">
              <w:rPr>
                <w:rFonts w:ascii="Arial" w:hAnsi="Arial" w:cs="Arial"/>
                <w:sz w:val="18"/>
                <w:szCs w:val="18"/>
              </w:rPr>
              <w:t>Een landbouwsluis is een wegaanpassing waardoor een weg niet meer toegankelijk is voor regulier autoverkeer.</w:t>
            </w:r>
          </w:p>
        </w:tc>
      </w:tr>
      <w:tr w:rsidR="00C2475D" w:rsidRPr="009708E2" w14:paraId="2B5C7F57" w14:textId="77777777" w:rsidTr="001E67DD">
        <w:tc>
          <w:tcPr>
            <w:tcW w:w="4508" w:type="dxa"/>
            <w:tcBorders>
              <w:top w:val="single" w:sz="4" w:space="0" w:color="auto"/>
              <w:left w:val="single" w:sz="4" w:space="0" w:color="auto"/>
              <w:bottom w:val="single" w:sz="4" w:space="0" w:color="auto"/>
              <w:right w:val="single" w:sz="4" w:space="0" w:color="auto"/>
            </w:tcBorders>
          </w:tcPr>
          <w:p w14:paraId="165E3013" w14:textId="1CB7EBC1" w:rsidR="00C2475D" w:rsidRPr="009708E2" w:rsidRDefault="00C2475D" w:rsidP="007875BB">
            <w:pPr>
              <w:spacing w:after="0" w:line="240" w:lineRule="auto"/>
              <w:rPr>
                <w:rFonts w:ascii="Arial" w:hAnsi="Arial" w:cs="Arial"/>
                <w:b/>
                <w:sz w:val="18"/>
                <w:szCs w:val="18"/>
              </w:rPr>
            </w:pPr>
            <w:r>
              <w:rPr>
                <w:rFonts w:ascii="Arial" w:hAnsi="Arial" w:cs="Arial"/>
                <w:b/>
                <w:sz w:val="18"/>
                <w:szCs w:val="18"/>
              </w:rPr>
              <w:t>Komt er verlichting bij de overgang?</w:t>
            </w:r>
          </w:p>
        </w:tc>
        <w:tc>
          <w:tcPr>
            <w:tcW w:w="4508" w:type="dxa"/>
            <w:tcBorders>
              <w:top w:val="single" w:sz="4" w:space="0" w:color="auto"/>
              <w:left w:val="single" w:sz="4" w:space="0" w:color="auto"/>
              <w:bottom w:val="single" w:sz="4" w:space="0" w:color="auto"/>
              <w:right w:val="single" w:sz="4" w:space="0" w:color="auto"/>
            </w:tcBorders>
            <w:hideMark/>
          </w:tcPr>
          <w:p w14:paraId="3667134F" w14:textId="076B5C9F" w:rsidR="00C2475D" w:rsidRPr="009708E2" w:rsidRDefault="00514CD3" w:rsidP="007875BB">
            <w:pPr>
              <w:spacing w:after="0" w:line="240" w:lineRule="auto"/>
              <w:rPr>
                <w:rFonts w:ascii="Arial" w:hAnsi="Arial" w:cs="Arial"/>
                <w:sz w:val="18"/>
                <w:szCs w:val="18"/>
              </w:rPr>
            </w:pPr>
            <w:r>
              <w:rPr>
                <w:rFonts w:ascii="Arial" w:hAnsi="Arial" w:cs="Arial"/>
                <w:sz w:val="18"/>
                <w:szCs w:val="18"/>
              </w:rPr>
              <w:t>Dat is op dit moment nog niet bekend</w:t>
            </w:r>
          </w:p>
        </w:tc>
      </w:tr>
      <w:tr w:rsidR="00C2475D" w:rsidRPr="009708E2" w14:paraId="1B00E659" w14:textId="77777777" w:rsidTr="001E67DD">
        <w:tc>
          <w:tcPr>
            <w:tcW w:w="4508" w:type="dxa"/>
            <w:tcBorders>
              <w:top w:val="single" w:sz="4" w:space="0" w:color="auto"/>
              <w:left w:val="single" w:sz="4" w:space="0" w:color="auto"/>
              <w:bottom w:val="single" w:sz="4" w:space="0" w:color="auto"/>
              <w:right w:val="single" w:sz="4" w:space="0" w:color="auto"/>
            </w:tcBorders>
          </w:tcPr>
          <w:p w14:paraId="6F66F2E9" w14:textId="51C80BCC" w:rsidR="00C2475D" w:rsidRPr="009708E2" w:rsidRDefault="00C2475D" w:rsidP="007875BB">
            <w:pPr>
              <w:spacing w:after="0" w:line="240" w:lineRule="auto"/>
              <w:rPr>
                <w:rFonts w:ascii="Arial" w:hAnsi="Arial" w:cs="Arial"/>
                <w:b/>
                <w:sz w:val="18"/>
                <w:szCs w:val="18"/>
              </w:rPr>
            </w:pPr>
            <w:r>
              <w:rPr>
                <w:rFonts w:ascii="Arial" w:hAnsi="Arial" w:cs="Arial"/>
                <w:b/>
                <w:sz w:val="18"/>
                <w:szCs w:val="18"/>
              </w:rPr>
              <w:lastRenderedPageBreak/>
              <w:t>Heeft de aanpassing van de over</w:t>
            </w:r>
            <w:r w:rsidR="00E3163D">
              <w:rPr>
                <w:rFonts w:ascii="Arial" w:hAnsi="Arial" w:cs="Arial"/>
                <w:b/>
                <w:sz w:val="18"/>
                <w:szCs w:val="18"/>
              </w:rPr>
              <w:t>weg</w:t>
            </w:r>
            <w:r>
              <w:rPr>
                <w:rFonts w:ascii="Arial" w:hAnsi="Arial" w:cs="Arial"/>
                <w:b/>
                <w:sz w:val="18"/>
                <w:szCs w:val="18"/>
              </w:rPr>
              <w:t xml:space="preserve"> nog gevolgen voor het aanwezige groen?</w:t>
            </w:r>
          </w:p>
        </w:tc>
        <w:tc>
          <w:tcPr>
            <w:tcW w:w="4508" w:type="dxa"/>
            <w:tcBorders>
              <w:top w:val="single" w:sz="4" w:space="0" w:color="auto"/>
              <w:left w:val="single" w:sz="4" w:space="0" w:color="auto"/>
              <w:bottom w:val="single" w:sz="4" w:space="0" w:color="auto"/>
              <w:right w:val="single" w:sz="4" w:space="0" w:color="auto"/>
            </w:tcBorders>
          </w:tcPr>
          <w:p w14:paraId="5B81BB72" w14:textId="63748FCB" w:rsidR="00C2475D" w:rsidRPr="009708E2" w:rsidRDefault="00C2475D" w:rsidP="007875BB">
            <w:pPr>
              <w:spacing w:after="0" w:line="240" w:lineRule="auto"/>
              <w:rPr>
                <w:rFonts w:ascii="Arial" w:hAnsi="Arial" w:cs="Arial"/>
                <w:sz w:val="18"/>
                <w:szCs w:val="18"/>
              </w:rPr>
            </w:pPr>
            <w:r>
              <w:rPr>
                <w:rFonts w:ascii="Arial" w:hAnsi="Arial" w:cs="Arial"/>
                <w:sz w:val="18"/>
                <w:szCs w:val="18"/>
              </w:rPr>
              <w:t>Nee</w:t>
            </w:r>
          </w:p>
        </w:tc>
      </w:tr>
      <w:tr w:rsidR="005E0E5D" w:rsidRPr="009708E2" w14:paraId="6A488420" w14:textId="77777777" w:rsidTr="001E67DD">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0678FB2C" w14:textId="304478D4" w:rsidR="005E0E5D" w:rsidRPr="009708E2" w:rsidRDefault="005E0E5D" w:rsidP="005E0E5D">
            <w:pPr>
              <w:spacing w:after="0" w:line="240" w:lineRule="auto"/>
              <w:jc w:val="center"/>
              <w:rPr>
                <w:rFonts w:ascii="Arial" w:hAnsi="Arial" w:cs="Arial"/>
                <w:sz w:val="18"/>
                <w:szCs w:val="18"/>
              </w:rPr>
            </w:pPr>
            <w:r>
              <w:rPr>
                <w:rFonts w:ascii="Arial" w:hAnsi="Arial" w:cs="Arial"/>
                <w:b/>
                <w:bCs/>
                <w:sz w:val="18"/>
                <w:szCs w:val="18"/>
              </w:rPr>
              <w:t>LENTSESTEEG (RHEDEN)</w:t>
            </w:r>
          </w:p>
        </w:tc>
      </w:tr>
      <w:tr w:rsidR="00E752A7" w:rsidRPr="009708E2" w14:paraId="67E33055" w14:textId="77777777" w:rsidTr="001E67DD">
        <w:tc>
          <w:tcPr>
            <w:tcW w:w="4508" w:type="dxa"/>
            <w:tcBorders>
              <w:top w:val="single" w:sz="4" w:space="0" w:color="auto"/>
              <w:left w:val="single" w:sz="4" w:space="0" w:color="auto"/>
              <w:bottom w:val="single" w:sz="4" w:space="0" w:color="auto"/>
              <w:right w:val="single" w:sz="4" w:space="0" w:color="auto"/>
            </w:tcBorders>
          </w:tcPr>
          <w:p w14:paraId="18A639C8" w14:textId="5FB022AA" w:rsidR="00E752A7" w:rsidRPr="009708E2" w:rsidRDefault="00E752A7" w:rsidP="00AC6924">
            <w:pPr>
              <w:spacing w:after="0" w:line="240" w:lineRule="auto"/>
              <w:rPr>
                <w:rFonts w:ascii="Arial" w:hAnsi="Arial" w:cs="Arial"/>
                <w:b/>
                <w:sz w:val="18"/>
                <w:szCs w:val="18"/>
              </w:rPr>
            </w:pPr>
            <w:r w:rsidRPr="009708E2">
              <w:rPr>
                <w:rFonts w:ascii="Arial" w:hAnsi="Arial" w:cs="Arial"/>
                <w:b/>
                <w:sz w:val="18"/>
                <w:szCs w:val="18"/>
              </w:rPr>
              <w:t>Wat gebeurt er met de over</w:t>
            </w:r>
            <w:r>
              <w:rPr>
                <w:rFonts w:ascii="Arial" w:hAnsi="Arial" w:cs="Arial"/>
                <w:b/>
                <w:sz w:val="18"/>
                <w:szCs w:val="18"/>
              </w:rPr>
              <w:t xml:space="preserve">weg </w:t>
            </w:r>
            <w:r w:rsidRPr="009708E2">
              <w:rPr>
                <w:rFonts w:ascii="Arial" w:hAnsi="Arial" w:cs="Arial"/>
                <w:b/>
                <w:sz w:val="18"/>
                <w:szCs w:val="18"/>
              </w:rPr>
              <w:t xml:space="preserve"> Lentsesteeg?</w:t>
            </w:r>
          </w:p>
        </w:tc>
        <w:tc>
          <w:tcPr>
            <w:tcW w:w="4508" w:type="dxa"/>
            <w:tcBorders>
              <w:top w:val="single" w:sz="4" w:space="0" w:color="auto"/>
              <w:left w:val="single" w:sz="4" w:space="0" w:color="auto"/>
              <w:bottom w:val="single" w:sz="4" w:space="0" w:color="auto"/>
              <w:right w:val="single" w:sz="4" w:space="0" w:color="auto"/>
            </w:tcBorders>
          </w:tcPr>
          <w:p w14:paraId="3C035BBD" w14:textId="31225230" w:rsidR="00E752A7" w:rsidRPr="000A13C6" w:rsidRDefault="00E752A7" w:rsidP="00AC6924">
            <w:pPr>
              <w:spacing w:after="0" w:line="240" w:lineRule="auto"/>
              <w:rPr>
                <w:rFonts w:ascii="Arial" w:hAnsi="Arial" w:cs="Arial"/>
                <w:sz w:val="18"/>
                <w:szCs w:val="18"/>
              </w:rPr>
            </w:pPr>
            <w:r w:rsidRPr="000A13C6">
              <w:rPr>
                <w:rFonts w:ascii="Arial" w:hAnsi="Arial" w:cs="Arial"/>
                <w:sz w:val="18"/>
                <w:szCs w:val="18"/>
              </w:rPr>
              <w:t>De overweg Lentsesteeg wordt</w:t>
            </w:r>
            <w:r w:rsidR="007A3448">
              <w:rPr>
                <w:rFonts w:ascii="Arial" w:hAnsi="Arial" w:cs="Arial"/>
                <w:sz w:val="18"/>
                <w:szCs w:val="18"/>
              </w:rPr>
              <w:t xml:space="preserve"> verwijderd</w:t>
            </w:r>
            <w:r w:rsidRPr="000A13C6">
              <w:rPr>
                <w:rFonts w:ascii="Arial" w:hAnsi="Arial" w:cs="Arial"/>
                <w:sz w:val="18"/>
                <w:szCs w:val="18"/>
              </w:rPr>
              <w:t>. Hiervoor in de plaats komt een onderdoorgang voor voetgangers en fietsers.</w:t>
            </w:r>
          </w:p>
        </w:tc>
      </w:tr>
      <w:tr w:rsidR="005E0E5D" w:rsidRPr="009708E2" w14:paraId="351D8FB5" w14:textId="2399E7C9" w:rsidTr="001E67DD">
        <w:tc>
          <w:tcPr>
            <w:tcW w:w="4508" w:type="dxa"/>
            <w:tcBorders>
              <w:top w:val="single" w:sz="4" w:space="0" w:color="auto"/>
              <w:left w:val="single" w:sz="4" w:space="0" w:color="auto"/>
              <w:bottom w:val="single" w:sz="4" w:space="0" w:color="auto"/>
              <w:right w:val="single" w:sz="4" w:space="0" w:color="auto"/>
            </w:tcBorders>
          </w:tcPr>
          <w:p w14:paraId="39B773B1" w14:textId="7F6FD78A" w:rsidR="005E0E5D" w:rsidRPr="009708E2" w:rsidRDefault="005E0E5D" w:rsidP="005E0E5D">
            <w:pPr>
              <w:spacing w:after="0" w:line="240" w:lineRule="auto"/>
              <w:rPr>
                <w:rFonts w:ascii="Arial" w:hAnsi="Arial" w:cs="Arial"/>
                <w:b/>
                <w:bCs/>
                <w:sz w:val="18"/>
                <w:szCs w:val="18"/>
              </w:rPr>
            </w:pPr>
            <w:r w:rsidRPr="009708E2">
              <w:rPr>
                <w:rFonts w:ascii="Arial" w:hAnsi="Arial" w:cs="Arial"/>
                <w:b/>
                <w:sz w:val="18"/>
                <w:szCs w:val="18"/>
              </w:rPr>
              <w:t xml:space="preserve">Over welke onderwerpen komt er meer informatie zodra er een ontwerp van de onderdoorgang </w:t>
            </w:r>
            <w:r>
              <w:rPr>
                <w:rFonts w:ascii="Arial" w:hAnsi="Arial" w:cs="Arial"/>
                <w:b/>
                <w:sz w:val="18"/>
                <w:szCs w:val="18"/>
              </w:rPr>
              <w:t xml:space="preserve">Lentsesteeg </w:t>
            </w:r>
            <w:r w:rsidR="00E3163D">
              <w:rPr>
                <w:rFonts w:ascii="Arial" w:hAnsi="Arial" w:cs="Arial"/>
                <w:b/>
                <w:sz w:val="18"/>
                <w:szCs w:val="18"/>
              </w:rPr>
              <w:t xml:space="preserve">beschikbaar </w:t>
            </w:r>
            <w:r w:rsidRPr="009708E2">
              <w:rPr>
                <w:rFonts w:ascii="Arial" w:hAnsi="Arial" w:cs="Arial"/>
                <w:b/>
                <w:sz w:val="18"/>
                <w:szCs w:val="18"/>
              </w:rPr>
              <w:t>is?</w:t>
            </w:r>
          </w:p>
        </w:tc>
        <w:tc>
          <w:tcPr>
            <w:tcW w:w="4508" w:type="dxa"/>
            <w:tcBorders>
              <w:top w:val="single" w:sz="4" w:space="0" w:color="auto"/>
              <w:left w:val="single" w:sz="4" w:space="0" w:color="auto"/>
              <w:bottom w:val="single" w:sz="4" w:space="0" w:color="auto"/>
              <w:right w:val="single" w:sz="4" w:space="0" w:color="auto"/>
            </w:tcBorders>
          </w:tcPr>
          <w:p w14:paraId="670BE9FE" w14:textId="77777777" w:rsidR="005E0E5D" w:rsidRPr="009708E2" w:rsidRDefault="005E0E5D" w:rsidP="00475BC4">
            <w:pPr>
              <w:pStyle w:val="Lijstalinea"/>
              <w:numPr>
                <w:ilvl w:val="0"/>
                <w:numId w:val="1"/>
              </w:numPr>
              <w:spacing w:after="0" w:line="240" w:lineRule="auto"/>
              <w:ind w:left="200" w:hanging="200"/>
              <w:rPr>
                <w:rFonts w:ascii="Arial" w:hAnsi="Arial" w:cs="Arial"/>
                <w:sz w:val="18"/>
                <w:szCs w:val="18"/>
              </w:rPr>
            </w:pPr>
            <w:r w:rsidRPr="009708E2">
              <w:rPr>
                <w:rFonts w:ascii="Arial" w:hAnsi="Arial" w:cs="Arial"/>
                <w:sz w:val="18"/>
                <w:szCs w:val="18"/>
              </w:rPr>
              <w:t>Bereikbaarheid van de woningen ter plaatse</w:t>
            </w:r>
          </w:p>
          <w:p w14:paraId="4F1CA72A" w14:textId="77777777" w:rsidR="005E0E5D" w:rsidRDefault="005E0E5D" w:rsidP="00475BC4">
            <w:pPr>
              <w:pStyle w:val="Lijstalinea"/>
              <w:numPr>
                <w:ilvl w:val="0"/>
                <w:numId w:val="1"/>
              </w:numPr>
              <w:spacing w:after="0" w:line="240" w:lineRule="auto"/>
              <w:ind w:left="200" w:hanging="200"/>
              <w:rPr>
                <w:rFonts w:ascii="Arial" w:hAnsi="Arial" w:cs="Arial"/>
                <w:sz w:val="18"/>
                <w:szCs w:val="18"/>
              </w:rPr>
            </w:pPr>
            <w:r w:rsidRPr="009708E2">
              <w:rPr>
                <w:rFonts w:ascii="Arial" w:hAnsi="Arial" w:cs="Arial"/>
                <w:sz w:val="18"/>
                <w:szCs w:val="18"/>
              </w:rPr>
              <w:t>Borgen van de verkeersveiligheid bv. voorrangsregeling fietsverkeer, hoe voert aannemer het werk uit etc.</w:t>
            </w:r>
          </w:p>
          <w:p w14:paraId="1945D3B2" w14:textId="77777777" w:rsidR="005E0E5D" w:rsidRPr="009708E2" w:rsidRDefault="005E0E5D" w:rsidP="00475BC4">
            <w:pPr>
              <w:pStyle w:val="Lijstalinea"/>
              <w:numPr>
                <w:ilvl w:val="0"/>
                <w:numId w:val="1"/>
              </w:numPr>
              <w:spacing w:after="0" w:line="240" w:lineRule="auto"/>
              <w:ind w:left="200" w:hanging="200"/>
              <w:rPr>
                <w:rFonts w:ascii="Arial" w:hAnsi="Arial" w:cs="Arial"/>
                <w:sz w:val="18"/>
                <w:szCs w:val="18"/>
              </w:rPr>
            </w:pPr>
            <w:r>
              <w:rPr>
                <w:rFonts w:ascii="Arial" w:hAnsi="Arial" w:cs="Arial"/>
                <w:sz w:val="18"/>
                <w:szCs w:val="18"/>
              </w:rPr>
              <w:t>Borgen van de sociale veiligheid bv. door aanbrengen verlichting</w:t>
            </w:r>
          </w:p>
          <w:p w14:paraId="26D71A8C" w14:textId="77777777" w:rsidR="005E0E5D" w:rsidRPr="009708E2" w:rsidRDefault="005E0E5D" w:rsidP="00475BC4">
            <w:pPr>
              <w:pStyle w:val="Lijstalinea"/>
              <w:numPr>
                <w:ilvl w:val="0"/>
                <w:numId w:val="1"/>
              </w:numPr>
              <w:spacing w:after="0" w:line="240" w:lineRule="auto"/>
              <w:ind w:left="200" w:hanging="200"/>
              <w:rPr>
                <w:rFonts w:ascii="Arial" w:hAnsi="Arial" w:cs="Arial"/>
                <w:sz w:val="18"/>
                <w:szCs w:val="18"/>
              </w:rPr>
            </w:pPr>
            <w:r w:rsidRPr="009708E2">
              <w:rPr>
                <w:rFonts w:ascii="Arial" w:hAnsi="Arial" w:cs="Arial"/>
                <w:sz w:val="18"/>
                <w:szCs w:val="18"/>
              </w:rPr>
              <w:t>Informatie over de helling van de weg onder de onderdoorgang</w:t>
            </w:r>
          </w:p>
          <w:p w14:paraId="5222FCCC" w14:textId="77777777" w:rsidR="007501B4" w:rsidRDefault="005E0E5D" w:rsidP="007501B4">
            <w:pPr>
              <w:pStyle w:val="Lijstalinea"/>
              <w:numPr>
                <w:ilvl w:val="0"/>
                <w:numId w:val="1"/>
              </w:numPr>
              <w:spacing w:after="0" w:line="240" w:lineRule="auto"/>
              <w:ind w:left="200" w:hanging="200"/>
              <w:rPr>
                <w:rFonts w:ascii="Arial" w:hAnsi="Arial" w:cs="Arial"/>
                <w:sz w:val="18"/>
                <w:szCs w:val="18"/>
              </w:rPr>
            </w:pPr>
            <w:r>
              <w:rPr>
                <w:rFonts w:ascii="Arial" w:hAnsi="Arial" w:cs="Arial"/>
                <w:sz w:val="18"/>
                <w:szCs w:val="18"/>
              </w:rPr>
              <w:t xml:space="preserve">Oplossen huidige waterafvoer </w:t>
            </w:r>
            <w:r w:rsidRPr="009708E2">
              <w:rPr>
                <w:rFonts w:ascii="Arial" w:hAnsi="Arial" w:cs="Arial"/>
                <w:sz w:val="18"/>
                <w:szCs w:val="18"/>
              </w:rPr>
              <w:t>en aanpass</w:t>
            </w:r>
            <w:r>
              <w:rPr>
                <w:rFonts w:ascii="Arial" w:hAnsi="Arial" w:cs="Arial"/>
                <w:sz w:val="18"/>
                <w:szCs w:val="18"/>
              </w:rPr>
              <w:t>en</w:t>
            </w:r>
            <w:r w:rsidRPr="009708E2">
              <w:rPr>
                <w:rFonts w:ascii="Arial" w:hAnsi="Arial" w:cs="Arial"/>
                <w:sz w:val="18"/>
                <w:szCs w:val="18"/>
              </w:rPr>
              <w:t xml:space="preserve"> sloten i.s.m. het Waterschap</w:t>
            </w:r>
          </w:p>
          <w:p w14:paraId="028EA35B" w14:textId="5F439496" w:rsidR="005E0E5D" w:rsidRPr="007501B4" w:rsidRDefault="005E0E5D" w:rsidP="007501B4">
            <w:pPr>
              <w:pStyle w:val="Lijstalinea"/>
              <w:numPr>
                <w:ilvl w:val="0"/>
                <w:numId w:val="1"/>
              </w:numPr>
              <w:spacing w:after="0" w:line="240" w:lineRule="auto"/>
              <w:ind w:left="200" w:hanging="200"/>
              <w:rPr>
                <w:rFonts w:ascii="Arial" w:hAnsi="Arial" w:cs="Arial"/>
                <w:sz w:val="18"/>
                <w:szCs w:val="18"/>
              </w:rPr>
            </w:pPr>
            <w:r w:rsidRPr="007501B4">
              <w:rPr>
                <w:rFonts w:ascii="Arial" w:hAnsi="Arial" w:cs="Arial"/>
                <w:sz w:val="18"/>
                <w:szCs w:val="18"/>
              </w:rPr>
              <w:t>Bestemmingsplanwijziging i.v.m. aanleg extra weg</w:t>
            </w:r>
            <w:r w:rsidR="007501B4">
              <w:rPr>
                <w:rFonts w:ascii="Arial" w:hAnsi="Arial" w:cs="Arial"/>
                <w:sz w:val="18"/>
                <w:szCs w:val="18"/>
              </w:rPr>
              <w:t xml:space="preserve"> </w:t>
            </w:r>
            <w:r w:rsidRPr="007501B4">
              <w:rPr>
                <w:rFonts w:ascii="Arial" w:hAnsi="Arial" w:cs="Arial"/>
                <w:sz w:val="18"/>
                <w:szCs w:val="18"/>
              </w:rPr>
              <w:t>noordzijde spoor</w:t>
            </w:r>
          </w:p>
        </w:tc>
      </w:tr>
      <w:tr w:rsidR="00475BC4" w:rsidRPr="009708E2" w14:paraId="6D569573" w14:textId="77777777" w:rsidTr="001E67DD">
        <w:tc>
          <w:tcPr>
            <w:tcW w:w="4508" w:type="dxa"/>
            <w:tcBorders>
              <w:top w:val="single" w:sz="4" w:space="0" w:color="auto"/>
              <w:left w:val="single" w:sz="4" w:space="0" w:color="auto"/>
              <w:bottom w:val="single" w:sz="4" w:space="0" w:color="auto"/>
              <w:right w:val="single" w:sz="4" w:space="0" w:color="auto"/>
            </w:tcBorders>
          </w:tcPr>
          <w:p w14:paraId="4A1EEEB1" w14:textId="734F242F" w:rsidR="00475BC4" w:rsidRPr="009708E2" w:rsidRDefault="00475BC4" w:rsidP="00475BC4">
            <w:pPr>
              <w:spacing w:after="0" w:line="240" w:lineRule="auto"/>
              <w:rPr>
                <w:rFonts w:ascii="Arial" w:hAnsi="Arial" w:cs="Arial"/>
                <w:b/>
                <w:sz w:val="18"/>
                <w:szCs w:val="18"/>
              </w:rPr>
            </w:pPr>
            <w:r w:rsidRPr="009708E2">
              <w:rPr>
                <w:rFonts w:ascii="Arial" w:hAnsi="Arial" w:cs="Arial"/>
                <w:b/>
                <w:sz w:val="18"/>
                <w:szCs w:val="18"/>
              </w:rPr>
              <w:t>Blijft de over</w:t>
            </w:r>
            <w:r w:rsidR="00484F1C">
              <w:rPr>
                <w:rFonts w:ascii="Arial" w:hAnsi="Arial" w:cs="Arial"/>
                <w:b/>
                <w:sz w:val="18"/>
                <w:szCs w:val="18"/>
              </w:rPr>
              <w:t>weg</w:t>
            </w:r>
            <w:r w:rsidRPr="009708E2">
              <w:rPr>
                <w:rFonts w:ascii="Arial" w:hAnsi="Arial" w:cs="Arial"/>
                <w:b/>
                <w:sz w:val="18"/>
                <w:szCs w:val="18"/>
              </w:rPr>
              <w:t xml:space="preserve"> Lentsesteeg bereikbaar tijdens de werkzaamheden?</w:t>
            </w:r>
          </w:p>
        </w:tc>
        <w:tc>
          <w:tcPr>
            <w:tcW w:w="4508" w:type="dxa"/>
            <w:tcBorders>
              <w:top w:val="single" w:sz="4" w:space="0" w:color="auto"/>
              <w:left w:val="single" w:sz="4" w:space="0" w:color="auto"/>
              <w:bottom w:val="single" w:sz="4" w:space="0" w:color="auto"/>
              <w:right w:val="single" w:sz="4" w:space="0" w:color="auto"/>
            </w:tcBorders>
            <w:hideMark/>
          </w:tcPr>
          <w:p w14:paraId="1FB7E846" w14:textId="67DC301B" w:rsidR="00475BC4" w:rsidRPr="009708E2" w:rsidRDefault="00475BC4" w:rsidP="00475BC4">
            <w:pPr>
              <w:spacing w:after="0" w:line="240" w:lineRule="auto"/>
              <w:rPr>
                <w:rFonts w:ascii="Arial" w:hAnsi="Arial" w:cs="Arial"/>
                <w:sz w:val="18"/>
                <w:szCs w:val="18"/>
              </w:rPr>
            </w:pPr>
            <w:r w:rsidRPr="009708E2">
              <w:rPr>
                <w:rFonts w:ascii="Arial" w:hAnsi="Arial" w:cs="Arial"/>
                <w:sz w:val="18"/>
                <w:szCs w:val="18"/>
              </w:rPr>
              <w:t>Nee, tijdens de bouwfase wordt de over</w:t>
            </w:r>
            <w:r w:rsidR="00484F1C">
              <w:rPr>
                <w:rFonts w:ascii="Arial" w:hAnsi="Arial" w:cs="Arial"/>
                <w:sz w:val="18"/>
                <w:szCs w:val="18"/>
              </w:rPr>
              <w:t>weg</w:t>
            </w:r>
            <w:r w:rsidRPr="009708E2">
              <w:rPr>
                <w:rFonts w:ascii="Arial" w:hAnsi="Arial" w:cs="Arial"/>
                <w:sz w:val="18"/>
                <w:szCs w:val="18"/>
              </w:rPr>
              <w:t xml:space="preserve"> tijdelijk afgesloten.</w:t>
            </w:r>
          </w:p>
        </w:tc>
      </w:tr>
      <w:tr w:rsidR="00475BC4" w:rsidRPr="009708E2" w14:paraId="77211541" w14:textId="77777777" w:rsidTr="001E67DD">
        <w:tc>
          <w:tcPr>
            <w:tcW w:w="4508" w:type="dxa"/>
            <w:tcBorders>
              <w:top w:val="single" w:sz="4" w:space="0" w:color="auto"/>
              <w:left w:val="single" w:sz="4" w:space="0" w:color="auto"/>
              <w:bottom w:val="single" w:sz="4" w:space="0" w:color="auto"/>
              <w:right w:val="single" w:sz="4" w:space="0" w:color="auto"/>
            </w:tcBorders>
            <w:hideMark/>
          </w:tcPr>
          <w:p w14:paraId="2DB05CAE" w14:textId="76C8B937" w:rsidR="00475BC4" w:rsidRPr="009708E2" w:rsidRDefault="00475BC4" w:rsidP="00475BC4">
            <w:pPr>
              <w:spacing w:after="0" w:line="240" w:lineRule="auto"/>
              <w:rPr>
                <w:rFonts w:ascii="Arial" w:hAnsi="Arial" w:cs="Arial"/>
                <w:b/>
                <w:sz w:val="18"/>
                <w:szCs w:val="18"/>
              </w:rPr>
            </w:pPr>
            <w:r w:rsidRPr="009708E2">
              <w:rPr>
                <w:rFonts w:ascii="Arial" w:hAnsi="Arial" w:cs="Arial"/>
                <w:b/>
                <w:sz w:val="18"/>
                <w:szCs w:val="18"/>
              </w:rPr>
              <w:t>Komt er nog meer informatie over de Lentsesteeg?</w:t>
            </w:r>
          </w:p>
        </w:tc>
        <w:tc>
          <w:tcPr>
            <w:tcW w:w="4508" w:type="dxa"/>
            <w:tcBorders>
              <w:top w:val="single" w:sz="4" w:space="0" w:color="auto"/>
              <w:left w:val="single" w:sz="4" w:space="0" w:color="auto"/>
              <w:bottom w:val="single" w:sz="4" w:space="0" w:color="auto"/>
              <w:right w:val="single" w:sz="4" w:space="0" w:color="auto"/>
            </w:tcBorders>
            <w:hideMark/>
          </w:tcPr>
          <w:p w14:paraId="61E05B72" w14:textId="5805B50A" w:rsidR="00475BC4" w:rsidRPr="009708E2" w:rsidRDefault="00475BC4" w:rsidP="00475BC4">
            <w:pPr>
              <w:spacing w:after="0" w:line="240" w:lineRule="auto"/>
              <w:rPr>
                <w:rFonts w:ascii="Arial" w:hAnsi="Arial" w:cs="Arial"/>
                <w:sz w:val="18"/>
                <w:szCs w:val="18"/>
              </w:rPr>
            </w:pPr>
            <w:r w:rsidRPr="009708E2">
              <w:rPr>
                <w:rFonts w:ascii="Arial" w:hAnsi="Arial" w:cs="Arial"/>
                <w:sz w:val="18"/>
                <w:szCs w:val="18"/>
              </w:rPr>
              <w:t xml:space="preserve">Ja. </w:t>
            </w:r>
            <w:r>
              <w:rPr>
                <w:rFonts w:ascii="Arial" w:hAnsi="Arial" w:cs="Arial"/>
                <w:sz w:val="18"/>
                <w:szCs w:val="18"/>
              </w:rPr>
              <w:t>Zodra het ontwerp gereed is worden er visuals gemaakt. Dit geeft een realistisch beeld van de nieuwe situatie.</w:t>
            </w:r>
            <w:r w:rsidR="002F17FF">
              <w:rPr>
                <w:rFonts w:ascii="Arial" w:hAnsi="Arial" w:cs="Arial"/>
                <w:sz w:val="18"/>
                <w:szCs w:val="18"/>
              </w:rPr>
              <w:t xml:space="preserve"> De visuals worden getoond op de projectsite</w:t>
            </w:r>
          </w:p>
        </w:tc>
      </w:tr>
      <w:tr w:rsidR="002F17FF" w:rsidRPr="009708E2" w14:paraId="008F08FE" w14:textId="77777777" w:rsidTr="001E67DD">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7062276A" w14:textId="772C4E81" w:rsidR="002F17FF" w:rsidRPr="009708E2" w:rsidRDefault="002F17FF" w:rsidP="002F17FF">
            <w:pPr>
              <w:spacing w:after="0" w:line="240" w:lineRule="auto"/>
              <w:jc w:val="center"/>
              <w:rPr>
                <w:rFonts w:ascii="Arial" w:hAnsi="Arial" w:cs="Arial"/>
                <w:sz w:val="18"/>
                <w:szCs w:val="18"/>
              </w:rPr>
            </w:pPr>
            <w:r>
              <w:rPr>
                <w:rFonts w:ascii="Arial" w:hAnsi="Arial" w:cs="Arial"/>
                <w:b/>
                <w:bCs/>
                <w:sz w:val="18"/>
                <w:szCs w:val="18"/>
              </w:rPr>
              <w:t>GROENESTRAAT</w:t>
            </w:r>
          </w:p>
        </w:tc>
      </w:tr>
      <w:tr w:rsidR="002F17FF" w:rsidRPr="009708E2" w14:paraId="0952502C" w14:textId="229E9BD0" w:rsidTr="001E67DD">
        <w:tc>
          <w:tcPr>
            <w:tcW w:w="4508" w:type="dxa"/>
            <w:tcBorders>
              <w:top w:val="single" w:sz="4" w:space="0" w:color="auto"/>
              <w:left w:val="single" w:sz="4" w:space="0" w:color="auto"/>
              <w:bottom w:val="single" w:sz="4" w:space="0" w:color="auto"/>
              <w:right w:val="single" w:sz="4" w:space="0" w:color="auto"/>
            </w:tcBorders>
          </w:tcPr>
          <w:p w14:paraId="068D01A4" w14:textId="282D413A" w:rsidR="002F17FF" w:rsidRPr="009708E2" w:rsidRDefault="002F17FF" w:rsidP="002F17FF">
            <w:pPr>
              <w:spacing w:after="0" w:line="240" w:lineRule="auto"/>
              <w:rPr>
                <w:rFonts w:ascii="Arial" w:hAnsi="Arial" w:cs="Arial"/>
                <w:b/>
                <w:bCs/>
                <w:sz w:val="18"/>
                <w:szCs w:val="18"/>
              </w:rPr>
            </w:pPr>
            <w:r w:rsidRPr="009708E2">
              <w:rPr>
                <w:rFonts w:ascii="Arial" w:hAnsi="Arial" w:cs="Arial"/>
                <w:b/>
                <w:sz w:val="18"/>
                <w:szCs w:val="18"/>
              </w:rPr>
              <w:t>Wat gebeurt er met de over</w:t>
            </w:r>
            <w:r w:rsidR="00484F1C">
              <w:rPr>
                <w:rFonts w:ascii="Arial" w:hAnsi="Arial" w:cs="Arial"/>
                <w:b/>
                <w:sz w:val="18"/>
                <w:szCs w:val="18"/>
              </w:rPr>
              <w:t>weg</w:t>
            </w:r>
            <w:r w:rsidRPr="009708E2">
              <w:rPr>
                <w:rFonts w:ascii="Arial" w:hAnsi="Arial" w:cs="Arial"/>
                <w:b/>
                <w:sz w:val="18"/>
                <w:szCs w:val="18"/>
              </w:rPr>
              <w:t xml:space="preserve"> Groenestraat?</w:t>
            </w:r>
          </w:p>
        </w:tc>
        <w:tc>
          <w:tcPr>
            <w:tcW w:w="4508" w:type="dxa"/>
            <w:tcBorders>
              <w:top w:val="single" w:sz="4" w:space="0" w:color="auto"/>
              <w:left w:val="single" w:sz="4" w:space="0" w:color="auto"/>
              <w:bottom w:val="single" w:sz="4" w:space="0" w:color="auto"/>
              <w:right w:val="single" w:sz="4" w:space="0" w:color="auto"/>
            </w:tcBorders>
          </w:tcPr>
          <w:p w14:paraId="3B2EB13D" w14:textId="66B194CF" w:rsidR="002F17FF" w:rsidRPr="009708E2" w:rsidRDefault="002F17FF" w:rsidP="002F17FF">
            <w:pPr>
              <w:spacing w:after="0" w:line="240" w:lineRule="auto"/>
              <w:rPr>
                <w:rFonts w:ascii="Arial" w:hAnsi="Arial" w:cs="Arial"/>
                <w:b/>
                <w:bCs/>
                <w:sz w:val="18"/>
                <w:szCs w:val="18"/>
              </w:rPr>
            </w:pPr>
            <w:r w:rsidRPr="009708E2">
              <w:rPr>
                <w:rFonts w:ascii="Arial" w:eastAsia="Times New Roman" w:hAnsi="Arial" w:cs="Arial"/>
                <w:color w:val="212020"/>
                <w:sz w:val="18"/>
                <w:szCs w:val="18"/>
                <w:lang w:eastAsia="nl-NL"/>
              </w:rPr>
              <w:t>De overweg Groenestraat wordt overzichtelijker en daarmee veiliger. Het voetpad wordt verbreed. Hierdoor past de overweg Groenestraat beter in de stationsomgeving.</w:t>
            </w:r>
          </w:p>
        </w:tc>
      </w:tr>
      <w:tr w:rsidR="00475BC4" w:rsidRPr="009708E2" w14:paraId="03F25098" w14:textId="77777777" w:rsidTr="001E67DD">
        <w:tc>
          <w:tcPr>
            <w:tcW w:w="4508" w:type="dxa"/>
            <w:tcBorders>
              <w:top w:val="single" w:sz="4" w:space="0" w:color="auto"/>
              <w:left w:val="single" w:sz="4" w:space="0" w:color="auto"/>
              <w:bottom w:val="single" w:sz="4" w:space="0" w:color="auto"/>
              <w:right w:val="single" w:sz="4" w:space="0" w:color="auto"/>
            </w:tcBorders>
          </w:tcPr>
          <w:p w14:paraId="35DA67C0" w14:textId="74C85DAB" w:rsidR="00475BC4" w:rsidRPr="009708E2" w:rsidRDefault="00475BC4" w:rsidP="00475BC4">
            <w:pPr>
              <w:spacing w:after="0" w:line="240" w:lineRule="auto"/>
              <w:rPr>
                <w:rFonts w:ascii="Arial" w:hAnsi="Arial" w:cs="Arial"/>
                <w:b/>
                <w:sz w:val="18"/>
                <w:szCs w:val="18"/>
              </w:rPr>
            </w:pPr>
            <w:r w:rsidRPr="009708E2">
              <w:rPr>
                <w:rFonts w:ascii="Arial" w:hAnsi="Arial" w:cs="Arial"/>
                <w:b/>
                <w:sz w:val="18"/>
                <w:szCs w:val="18"/>
              </w:rPr>
              <w:t>Wat gebeurt er met de overweginstallatie?</w:t>
            </w:r>
          </w:p>
        </w:tc>
        <w:tc>
          <w:tcPr>
            <w:tcW w:w="4508" w:type="dxa"/>
            <w:tcBorders>
              <w:top w:val="single" w:sz="4" w:space="0" w:color="auto"/>
              <w:left w:val="single" w:sz="4" w:space="0" w:color="auto"/>
              <w:bottom w:val="single" w:sz="4" w:space="0" w:color="auto"/>
              <w:right w:val="single" w:sz="4" w:space="0" w:color="auto"/>
            </w:tcBorders>
          </w:tcPr>
          <w:p w14:paraId="16CAFA55" w14:textId="34EF8612" w:rsidR="00475BC4" w:rsidRPr="009708E2" w:rsidRDefault="00475BC4" w:rsidP="00475BC4">
            <w:pPr>
              <w:shd w:val="clear" w:color="auto" w:fill="FFFFFF"/>
              <w:spacing w:after="0" w:line="240" w:lineRule="auto"/>
              <w:rPr>
                <w:rFonts w:ascii="Arial" w:eastAsia="Times New Roman" w:hAnsi="Arial" w:cs="Arial"/>
                <w:color w:val="212020"/>
                <w:sz w:val="18"/>
                <w:szCs w:val="18"/>
                <w:lang w:eastAsia="nl-NL"/>
              </w:rPr>
            </w:pPr>
            <w:r w:rsidRPr="009708E2">
              <w:rPr>
                <w:rFonts w:ascii="Arial" w:hAnsi="Arial" w:cs="Arial"/>
                <w:sz w:val="18"/>
                <w:szCs w:val="18"/>
              </w:rPr>
              <w:t>Aan de overweginstallatie zelf gebeurt niets. Alleen het wegprofiel in de Groenestraat wordt verbeterd.</w:t>
            </w:r>
          </w:p>
        </w:tc>
      </w:tr>
      <w:tr w:rsidR="00475BC4" w:rsidRPr="009708E2" w14:paraId="156425E9" w14:textId="77777777" w:rsidTr="001E67DD">
        <w:tc>
          <w:tcPr>
            <w:tcW w:w="4508" w:type="dxa"/>
            <w:tcBorders>
              <w:top w:val="single" w:sz="4" w:space="0" w:color="auto"/>
              <w:left w:val="single" w:sz="4" w:space="0" w:color="auto"/>
              <w:bottom w:val="single" w:sz="4" w:space="0" w:color="auto"/>
              <w:right w:val="single" w:sz="4" w:space="0" w:color="auto"/>
            </w:tcBorders>
          </w:tcPr>
          <w:p w14:paraId="020A962A" w14:textId="1C3A276D" w:rsidR="00475BC4" w:rsidRPr="009708E2" w:rsidRDefault="00475BC4" w:rsidP="00475BC4">
            <w:pPr>
              <w:spacing w:after="0" w:line="240" w:lineRule="auto"/>
              <w:rPr>
                <w:rFonts w:ascii="Arial" w:hAnsi="Arial" w:cs="Arial"/>
                <w:b/>
                <w:sz w:val="18"/>
                <w:szCs w:val="18"/>
              </w:rPr>
            </w:pPr>
            <w:r w:rsidRPr="009708E2">
              <w:rPr>
                <w:rFonts w:ascii="Arial" w:hAnsi="Arial" w:cs="Arial"/>
                <w:b/>
                <w:sz w:val="18"/>
                <w:szCs w:val="18"/>
              </w:rPr>
              <w:t>Wordt het stationsgebouw en/of de fietsenstalling aangepast?</w:t>
            </w:r>
          </w:p>
        </w:tc>
        <w:tc>
          <w:tcPr>
            <w:tcW w:w="4508" w:type="dxa"/>
            <w:tcBorders>
              <w:top w:val="single" w:sz="4" w:space="0" w:color="auto"/>
              <w:left w:val="single" w:sz="4" w:space="0" w:color="auto"/>
              <w:bottom w:val="single" w:sz="4" w:space="0" w:color="auto"/>
              <w:right w:val="single" w:sz="4" w:space="0" w:color="auto"/>
            </w:tcBorders>
          </w:tcPr>
          <w:p w14:paraId="6B2F6C8C" w14:textId="7573EDED" w:rsidR="00475BC4" w:rsidRPr="009708E2" w:rsidRDefault="00475BC4" w:rsidP="00475BC4">
            <w:pPr>
              <w:spacing w:after="0" w:line="240" w:lineRule="auto"/>
              <w:rPr>
                <w:rFonts w:ascii="Arial" w:hAnsi="Arial" w:cs="Arial"/>
                <w:sz w:val="18"/>
                <w:szCs w:val="18"/>
              </w:rPr>
            </w:pPr>
            <w:r w:rsidRPr="009708E2">
              <w:rPr>
                <w:rFonts w:ascii="Arial" w:hAnsi="Arial" w:cs="Arial"/>
                <w:sz w:val="18"/>
                <w:szCs w:val="18"/>
              </w:rPr>
              <w:t>Nee. De gemeente voert wel gesprekken met provincie Gelderland en NS over het aantrekkelijker maken van de stationsomgeving en het verbeteren van de Poort naar de Posbank.</w:t>
            </w:r>
          </w:p>
        </w:tc>
      </w:tr>
      <w:tr w:rsidR="00475BC4" w:rsidRPr="009708E2" w14:paraId="7462AD63" w14:textId="77777777" w:rsidTr="001E67DD">
        <w:tc>
          <w:tcPr>
            <w:tcW w:w="4508" w:type="dxa"/>
            <w:tcBorders>
              <w:top w:val="single" w:sz="4" w:space="0" w:color="auto"/>
              <w:left w:val="single" w:sz="4" w:space="0" w:color="auto"/>
              <w:bottom w:val="single" w:sz="4" w:space="0" w:color="auto"/>
              <w:right w:val="single" w:sz="4" w:space="0" w:color="auto"/>
            </w:tcBorders>
          </w:tcPr>
          <w:p w14:paraId="43477F22" w14:textId="4D2988EE" w:rsidR="00475BC4" w:rsidRPr="009708E2" w:rsidRDefault="00475BC4" w:rsidP="00475BC4">
            <w:pPr>
              <w:spacing w:after="0" w:line="240" w:lineRule="auto"/>
              <w:rPr>
                <w:rFonts w:ascii="Arial" w:hAnsi="Arial" w:cs="Arial"/>
                <w:b/>
                <w:sz w:val="18"/>
                <w:szCs w:val="18"/>
              </w:rPr>
            </w:pPr>
            <w:r>
              <w:rPr>
                <w:rFonts w:ascii="Arial" w:hAnsi="Arial" w:cs="Arial"/>
                <w:b/>
                <w:sz w:val="18"/>
                <w:szCs w:val="18"/>
              </w:rPr>
              <w:t>Verandert er iets aan de positie van de kaartautomaat? Komt er een 2</w:t>
            </w:r>
            <w:r w:rsidRPr="00FD2E7D">
              <w:rPr>
                <w:rFonts w:ascii="Arial" w:hAnsi="Arial" w:cs="Arial"/>
                <w:b/>
                <w:sz w:val="18"/>
                <w:szCs w:val="18"/>
                <w:vertAlign w:val="superscript"/>
              </w:rPr>
              <w:t>e</w:t>
            </w:r>
            <w:r>
              <w:rPr>
                <w:rFonts w:ascii="Arial" w:hAnsi="Arial" w:cs="Arial"/>
                <w:b/>
                <w:sz w:val="18"/>
                <w:szCs w:val="18"/>
              </w:rPr>
              <w:t xml:space="preserve"> kaartautomaat bij zodat reizigers niet onnodig de overweg hoeven over te steken?</w:t>
            </w:r>
          </w:p>
        </w:tc>
        <w:tc>
          <w:tcPr>
            <w:tcW w:w="4508" w:type="dxa"/>
            <w:tcBorders>
              <w:top w:val="single" w:sz="4" w:space="0" w:color="auto"/>
              <w:left w:val="single" w:sz="4" w:space="0" w:color="auto"/>
              <w:bottom w:val="single" w:sz="4" w:space="0" w:color="auto"/>
              <w:right w:val="single" w:sz="4" w:space="0" w:color="auto"/>
            </w:tcBorders>
          </w:tcPr>
          <w:p w14:paraId="28E500F6" w14:textId="67C40717" w:rsidR="00475BC4" w:rsidRPr="007C3862" w:rsidRDefault="00475BC4" w:rsidP="00475BC4">
            <w:pPr>
              <w:spacing w:after="0" w:line="240" w:lineRule="auto"/>
              <w:rPr>
                <w:rFonts w:ascii="Arial" w:hAnsi="Arial" w:cs="Arial"/>
                <w:sz w:val="18"/>
                <w:szCs w:val="18"/>
              </w:rPr>
            </w:pPr>
            <w:r w:rsidRPr="007C3862">
              <w:rPr>
                <w:rFonts w:ascii="Arial" w:hAnsi="Arial" w:cs="Arial"/>
                <w:sz w:val="18"/>
                <w:szCs w:val="18"/>
              </w:rPr>
              <w:t>ProRail zal bij NS nadere informatie opvragen.</w:t>
            </w:r>
          </w:p>
        </w:tc>
      </w:tr>
      <w:tr w:rsidR="00475BC4" w:rsidRPr="009708E2" w14:paraId="1FBF2C9D" w14:textId="77777777" w:rsidTr="001E67DD">
        <w:tc>
          <w:tcPr>
            <w:tcW w:w="4508" w:type="dxa"/>
            <w:tcBorders>
              <w:top w:val="single" w:sz="4" w:space="0" w:color="auto"/>
              <w:left w:val="single" w:sz="4" w:space="0" w:color="auto"/>
              <w:bottom w:val="single" w:sz="4" w:space="0" w:color="auto"/>
              <w:right w:val="single" w:sz="4" w:space="0" w:color="auto"/>
            </w:tcBorders>
          </w:tcPr>
          <w:p w14:paraId="02051D7D" w14:textId="47BB1B0F" w:rsidR="00475BC4" w:rsidRPr="009708E2" w:rsidRDefault="00475BC4" w:rsidP="00475BC4">
            <w:pPr>
              <w:spacing w:after="0" w:line="240" w:lineRule="auto"/>
              <w:rPr>
                <w:rFonts w:ascii="Arial" w:hAnsi="Arial" w:cs="Arial"/>
                <w:b/>
                <w:sz w:val="18"/>
                <w:szCs w:val="18"/>
              </w:rPr>
            </w:pPr>
            <w:r w:rsidRPr="009708E2">
              <w:rPr>
                <w:rFonts w:ascii="Arial" w:hAnsi="Arial" w:cs="Arial"/>
                <w:b/>
                <w:sz w:val="18"/>
                <w:szCs w:val="18"/>
              </w:rPr>
              <w:t xml:space="preserve">Er is zorg over de verkeersstromen en verkeersveiligheid </w:t>
            </w:r>
            <w:r>
              <w:rPr>
                <w:rFonts w:ascii="Arial" w:hAnsi="Arial" w:cs="Arial"/>
                <w:b/>
                <w:sz w:val="18"/>
                <w:szCs w:val="18"/>
              </w:rPr>
              <w:t xml:space="preserve">en -afwikkeling </w:t>
            </w:r>
            <w:r w:rsidRPr="009708E2">
              <w:rPr>
                <w:rFonts w:ascii="Arial" w:hAnsi="Arial" w:cs="Arial"/>
                <w:b/>
                <w:sz w:val="18"/>
                <w:szCs w:val="18"/>
              </w:rPr>
              <w:t>in de Groenestraat o.a. als gevolg van transporten en vrachtauto</w:t>
            </w:r>
            <w:r>
              <w:rPr>
                <w:rFonts w:ascii="Arial" w:hAnsi="Arial" w:cs="Arial"/>
                <w:b/>
                <w:sz w:val="18"/>
                <w:szCs w:val="18"/>
              </w:rPr>
              <w:t>’</w:t>
            </w:r>
            <w:r w:rsidRPr="009708E2">
              <w:rPr>
                <w:rFonts w:ascii="Arial" w:hAnsi="Arial" w:cs="Arial"/>
                <w:b/>
                <w:sz w:val="18"/>
                <w:szCs w:val="18"/>
              </w:rPr>
              <w:t>s</w:t>
            </w:r>
            <w:r>
              <w:rPr>
                <w:rFonts w:ascii="Arial" w:hAnsi="Arial" w:cs="Arial"/>
                <w:b/>
                <w:sz w:val="18"/>
                <w:szCs w:val="18"/>
              </w:rPr>
              <w:t xml:space="preserve"> van GS Staalwerken?</w:t>
            </w:r>
            <w:r w:rsidRPr="009708E2">
              <w:rPr>
                <w:rFonts w:ascii="Arial" w:hAnsi="Arial" w:cs="Arial"/>
                <w:b/>
                <w:sz w:val="18"/>
                <w:szCs w:val="18"/>
              </w:rPr>
              <w:t xml:space="preserve"> Hoe denken de gemeente en ProRail deze zorg weg te nemen?</w:t>
            </w:r>
          </w:p>
        </w:tc>
        <w:tc>
          <w:tcPr>
            <w:tcW w:w="4508" w:type="dxa"/>
            <w:tcBorders>
              <w:top w:val="single" w:sz="4" w:space="0" w:color="auto"/>
              <w:left w:val="single" w:sz="4" w:space="0" w:color="auto"/>
              <w:bottom w:val="single" w:sz="4" w:space="0" w:color="auto"/>
              <w:right w:val="single" w:sz="4" w:space="0" w:color="auto"/>
            </w:tcBorders>
          </w:tcPr>
          <w:p w14:paraId="4674B850" w14:textId="4F08EA8A" w:rsidR="00475BC4" w:rsidRPr="002E32BE" w:rsidRDefault="002E32BE" w:rsidP="002E32BE">
            <w:pPr>
              <w:spacing w:after="0" w:line="240" w:lineRule="auto"/>
              <w:rPr>
                <w:rFonts w:ascii="Arial" w:hAnsi="Arial" w:cs="Arial"/>
                <w:sz w:val="18"/>
                <w:szCs w:val="18"/>
              </w:rPr>
            </w:pPr>
            <w:r>
              <w:rPr>
                <w:rFonts w:ascii="Arial" w:hAnsi="Arial" w:cs="Arial"/>
                <w:sz w:val="18"/>
                <w:szCs w:val="18"/>
              </w:rPr>
              <w:t>De g</w:t>
            </w:r>
            <w:r w:rsidR="00475BC4" w:rsidRPr="002E32BE">
              <w:rPr>
                <w:rFonts w:ascii="Arial" w:hAnsi="Arial" w:cs="Arial"/>
                <w:sz w:val="18"/>
                <w:szCs w:val="18"/>
              </w:rPr>
              <w:t>emeente zal t.z.t. aanvullende informatie leveren</w:t>
            </w:r>
            <w:r>
              <w:rPr>
                <w:rFonts w:ascii="Arial" w:hAnsi="Arial" w:cs="Arial"/>
                <w:sz w:val="18"/>
                <w:szCs w:val="18"/>
              </w:rPr>
              <w:t xml:space="preserve"> over:</w:t>
            </w:r>
          </w:p>
          <w:p w14:paraId="06CFBFB0" w14:textId="4DA2445B" w:rsidR="00475BC4" w:rsidRDefault="00475BC4" w:rsidP="00475BC4">
            <w:pPr>
              <w:pStyle w:val="Lijstalinea"/>
              <w:numPr>
                <w:ilvl w:val="0"/>
                <w:numId w:val="1"/>
              </w:numPr>
              <w:spacing w:after="0" w:line="240" w:lineRule="auto"/>
              <w:ind w:left="200" w:hanging="200"/>
              <w:rPr>
                <w:rFonts w:ascii="Arial" w:hAnsi="Arial" w:cs="Arial"/>
                <w:sz w:val="18"/>
                <w:szCs w:val="18"/>
              </w:rPr>
            </w:pPr>
            <w:r>
              <w:rPr>
                <w:rFonts w:ascii="Arial" w:hAnsi="Arial" w:cs="Arial"/>
                <w:sz w:val="18"/>
                <w:szCs w:val="18"/>
              </w:rPr>
              <w:t>De bereikbaarheid van de Groenestraat bij uitvoering van de werkzaamheden in samenspel met de aannemer</w:t>
            </w:r>
          </w:p>
          <w:p w14:paraId="6AF9889E" w14:textId="324DE942" w:rsidR="00475BC4" w:rsidRDefault="00EE237B" w:rsidP="00475BC4">
            <w:pPr>
              <w:pStyle w:val="Lijstalinea"/>
              <w:numPr>
                <w:ilvl w:val="0"/>
                <w:numId w:val="1"/>
              </w:numPr>
              <w:spacing w:after="0" w:line="240" w:lineRule="auto"/>
              <w:ind w:left="200" w:hanging="200"/>
              <w:rPr>
                <w:rFonts w:ascii="Arial" w:hAnsi="Arial" w:cs="Arial"/>
                <w:sz w:val="18"/>
                <w:szCs w:val="18"/>
              </w:rPr>
            </w:pPr>
            <w:r>
              <w:rPr>
                <w:rFonts w:ascii="Arial" w:hAnsi="Arial" w:cs="Arial"/>
                <w:sz w:val="18"/>
                <w:szCs w:val="18"/>
              </w:rPr>
              <w:t xml:space="preserve">De </w:t>
            </w:r>
            <w:r w:rsidR="00475BC4">
              <w:rPr>
                <w:rFonts w:ascii="Arial" w:hAnsi="Arial" w:cs="Arial"/>
                <w:sz w:val="18"/>
                <w:szCs w:val="18"/>
              </w:rPr>
              <w:t xml:space="preserve">afspraken </w:t>
            </w:r>
            <w:r>
              <w:rPr>
                <w:rFonts w:ascii="Arial" w:hAnsi="Arial" w:cs="Arial"/>
                <w:sz w:val="18"/>
                <w:szCs w:val="18"/>
              </w:rPr>
              <w:t xml:space="preserve">die </w:t>
            </w:r>
            <w:r w:rsidR="00475BC4">
              <w:rPr>
                <w:rFonts w:ascii="Arial" w:hAnsi="Arial" w:cs="Arial"/>
                <w:sz w:val="18"/>
                <w:szCs w:val="18"/>
              </w:rPr>
              <w:t>met GS Staalwerken</w:t>
            </w:r>
            <w:r>
              <w:rPr>
                <w:rFonts w:ascii="Arial" w:hAnsi="Arial" w:cs="Arial"/>
                <w:sz w:val="18"/>
                <w:szCs w:val="18"/>
              </w:rPr>
              <w:t xml:space="preserve"> zijn gemaakt</w:t>
            </w:r>
          </w:p>
          <w:p w14:paraId="20E291B5" w14:textId="55CBC090" w:rsidR="0006592F" w:rsidRDefault="00475BC4" w:rsidP="00475BC4">
            <w:pPr>
              <w:pStyle w:val="Lijstalinea"/>
              <w:numPr>
                <w:ilvl w:val="0"/>
                <w:numId w:val="1"/>
              </w:numPr>
              <w:spacing w:after="0" w:line="240" w:lineRule="auto"/>
              <w:ind w:left="200" w:hanging="200"/>
              <w:rPr>
                <w:rFonts w:ascii="Arial" w:hAnsi="Arial" w:cs="Arial"/>
                <w:sz w:val="18"/>
                <w:szCs w:val="18"/>
              </w:rPr>
            </w:pPr>
            <w:r>
              <w:rPr>
                <w:rFonts w:ascii="Arial" w:hAnsi="Arial" w:cs="Arial"/>
                <w:sz w:val="18"/>
                <w:szCs w:val="18"/>
              </w:rPr>
              <w:t xml:space="preserve">Het nieuwe voetpadgedeelte rechts van de overweg </w:t>
            </w:r>
            <w:r w:rsidR="00424F19">
              <w:rPr>
                <w:rFonts w:ascii="Arial" w:hAnsi="Arial" w:cs="Arial"/>
                <w:sz w:val="18"/>
                <w:szCs w:val="18"/>
              </w:rPr>
              <w:t xml:space="preserve">omdat deze </w:t>
            </w:r>
            <w:r>
              <w:rPr>
                <w:rFonts w:ascii="Arial" w:hAnsi="Arial" w:cs="Arial"/>
                <w:sz w:val="18"/>
                <w:szCs w:val="18"/>
              </w:rPr>
              <w:t>smal</w:t>
            </w:r>
            <w:r w:rsidR="00424F19">
              <w:rPr>
                <w:rFonts w:ascii="Arial" w:hAnsi="Arial" w:cs="Arial"/>
                <w:sz w:val="18"/>
                <w:szCs w:val="18"/>
              </w:rPr>
              <w:t xml:space="preserve"> oogt (compensatie zoeken </w:t>
            </w:r>
            <w:r w:rsidR="00962245">
              <w:rPr>
                <w:rFonts w:ascii="Arial" w:hAnsi="Arial" w:cs="Arial"/>
                <w:sz w:val="18"/>
                <w:szCs w:val="18"/>
              </w:rPr>
              <w:t xml:space="preserve">door versmalling </w:t>
            </w:r>
            <w:r w:rsidR="00424F19">
              <w:rPr>
                <w:rFonts w:ascii="Arial" w:hAnsi="Arial" w:cs="Arial"/>
                <w:sz w:val="18"/>
                <w:szCs w:val="18"/>
              </w:rPr>
              <w:t>linkerzijde?</w:t>
            </w:r>
            <w:r w:rsidR="00962245">
              <w:rPr>
                <w:rFonts w:ascii="Arial" w:hAnsi="Arial" w:cs="Arial"/>
                <w:sz w:val="18"/>
                <w:szCs w:val="18"/>
              </w:rPr>
              <w:t>)</w:t>
            </w:r>
          </w:p>
          <w:p w14:paraId="1948FA83" w14:textId="775860F0" w:rsidR="00475BC4" w:rsidRPr="0006592F" w:rsidRDefault="00962245" w:rsidP="00475BC4">
            <w:pPr>
              <w:pStyle w:val="Lijstalinea"/>
              <w:numPr>
                <w:ilvl w:val="0"/>
                <w:numId w:val="1"/>
              </w:numPr>
              <w:spacing w:after="0" w:line="240" w:lineRule="auto"/>
              <w:ind w:left="200" w:hanging="200"/>
              <w:rPr>
                <w:rFonts w:ascii="Arial" w:hAnsi="Arial" w:cs="Arial"/>
                <w:sz w:val="18"/>
                <w:szCs w:val="18"/>
              </w:rPr>
            </w:pPr>
            <w:r>
              <w:rPr>
                <w:rFonts w:ascii="Arial" w:hAnsi="Arial" w:cs="Arial"/>
                <w:sz w:val="18"/>
                <w:szCs w:val="18"/>
              </w:rPr>
              <w:t>D</w:t>
            </w:r>
            <w:r w:rsidR="00475BC4" w:rsidRPr="0006592F">
              <w:rPr>
                <w:rFonts w:ascii="Arial" w:hAnsi="Arial" w:cs="Arial"/>
                <w:sz w:val="18"/>
                <w:szCs w:val="18"/>
              </w:rPr>
              <w:t>e verkeersdrempels</w:t>
            </w:r>
            <w:r>
              <w:rPr>
                <w:rFonts w:ascii="Arial" w:hAnsi="Arial" w:cs="Arial"/>
                <w:sz w:val="18"/>
                <w:szCs w:val="18"/>
              </w:rPr>
              <w:t xml:space="preserve">; zijn deze </w:t>
            </w:r>
            <w:r w:rsidR="00475BC4" w:rsidRPr="0006592F">
              <w:rPr>
                <w:rFonts w:ascii="Arial" w:hAnsi="Arial" w:cs="Arial"/>
                <w:sz w:val="18"/>
                <w:szCs w:val="18"/>
              </w:rPr>
              <w:t>‘snelheid beperkend?</w:t>
            </w:r>
          </w:p>
        </w:tc>
      </w:tr>
      <w:tr w:rsidR="00962245" w:rsidRPr="009708E2" w14:paraId="3328C89E" w14:textId="77777777" w:rsidTr="001E67DD">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417EA911" w14:textId="28DC1B91" w:rsidR="00962245" w:rsidRPr="00962245" w:rsidRDefault="00962245" w:rsidP="00962245">
            <w:pPr>
              <w:spacing w:after="0" w:line="240" w:lineRule="auto"/>
              <w:jc w:val="center"/>
              <w:rPr>
                <w:rFonts w:ascii="Arial" w:hAnsi="Arial" w:cs="Arial"/>
                <w:sz w:val="18"/>
                <w:szCs w:val="18"/>
              </w:rPr>
            </w:pPr>
            <w:r>
              <w:rPr>
                <w:rFonts w:ascii="Arial" w:hAnsi="Arial" w:cs="Arial"/>
                <w:b/>
                <w:bCs/>
                <w:sz w:val="18"/>
                <w:szCs w:val="18"/>
              </w:rPr>
              <w:t>PINKELSEWEG + SCHAARWEG</w:t>
            </w:r>
          </w:p>
        </w:tc>
      </w:tr>
      <w:tr w:rsidR="00962245" w:rsidRPr="009708E2" w14:paraId="0EBD0E15" w14:textId="653BF201" w:rsidTr="001E67DD">
        <w:tc>
          <w:tcPr>
            <w:tcW w:w="4508" w:type="dxa"/>
            <w:tcBorders>
              <w:top w:val="single" w:sz="4" w:space="0" w:color="auto"/>
              <w:left w:val="single" w:sz="4" w:space="0" w:color="auto"/>
              <w:bottom w:val="single" w:sz="4" w:space="0" w:color="auto"/>
              <w:right w:val="single" w:sz="4" w:space="0" w:color="auto"/>
            </w:tcBorders>
          </w:tcPr>
          <w:p w14:paraId="5AB1B13E" w14:textId="5246ECF3" w:rsidR="00962245" w:rsidRPr="009708E2" w:rsidRDefault="00962245" w:rsidP="00962245">
            <w:pPr>
              <w:spacing w:after="0" w:line="240" w:lineRule="auto"/>
              <w:rPr>
                <w:rFonts w:ascii="Arial" w:hAnsi="Arial" w:cs="Arial"/>
                <w:b/>
                <w:bCs/>
                <w:sz w:val="18"/>
                <w:szCs w:val="18"/>
              </w:rPr>
            </w:pPr>
            <w:r w:rsidRPr="009708E2">
              <w:rPr>
                <w:rFonts w:ascii="Arial" w:hAnsi="Arial" w:cs="Arial"/>
                <w:b/>
                <w:sz w:val="18"/>
                <w:szCs w:val="18"/>
              </w:rPr>
              <w:t>Wat gebeurt er met de over</w:t>
            </w:r>
            <w:r w:rsidR="00C41AD3">
              <w:rPr>
                <w:rFonts w:ascii="Arial" w:hAnsi="Arial" w:cs="Arial"/>
                <w:b/>
                <w:sz w:val="18"/>
                <w:szCs w:val="18"/>
              </w:rPr>
              <w:t>wegen</w:t>
            </w:r>
            <w:r w:rsidRPr="009708E2">
              <w:rPr>
                <w:rFonts w:ascii="Arial" w:hAnsi="Arial" w:cs="Arial"/>
                <w:b/>
                <w:sz w:val="18"/>
                <w:szCs w:val="18"/>
              </w:rPr>
              <w:t xml:space="preserve"> Pinkelseweg en Schaarweg?</w:t>
            </w:r>
          </w:p>
        </w:tc>
        <w:tc>
          <w:tcPr>
            <w:tcW w:w="4508" w:type="dxa"/>
            <w:tcBorders>
              <w:top w:val="single" w:sz="4" w:space="0" w:color="auto"/>
              <w:left w:val="single" w:sz="4" w:space="0" w:color="auto"/>
              <w:bottom w:val="single" w:sz="4" w:space="0" w:color="auto"/>
              <w:right w:val="single" w:sz="4" w:space="0" w:color="auto"/>
            </w:tcBorders>
          </w:tcPr>
          <w:p w14:paraId="678259D4" w14:textId="2D056FB5" w:rsidR="00962245" w:rsidRPr="009708E2" w:rsidRDefault="00962245" w:rsidP="00962245">
            <w:pPr>
              <w:spacing w:after="0" w:line="240" w:lineRule="auto"/>
              <w:rPr>
                <w:rFonts w:ascii="Arial" w:hAnsi="Arial" w:cs="Arial"/>
                <w:b/>
                <w:bCs/>
                <w:sz w:val="18"/>
                <w:szCs w:val="18"/>
              </w:rPr>
            </w:pPr>
            <w:r w:rsidRPr="009708E2">
              <w:rPr>
                <w:rFonts w:ascii="Arial" w:eastAsia="Times New Roman" w:hAnsi="Arial" w:cs="Arial"/>
                <w:color w:val="212020"/>
                <w:sz w:val="18"/>
                <w:szCs w:val="18"/>
                <w:lang w:eastAsia="nl-NL"/>
              </w:rPr>
              <w:t>De overwegen Pinkelseweg en Schaarweg zijn straks gesloten voor gemotoriseerd (vracht)verkeer en alleen nog toegankelijk voor fietsers en voetgangers.</w:t>
            </w:r>
          </w:p>
        </w:tc>
      </w:tr>
      <w:tr w:rsidR="00962245" w:rsidRPr="009708E2" w14:paraId="43A8AD0F" w14:textId="77777777" w:rsidTr="001E67DD">
        <w:tc>
          <w:tcPr>
            <w:tcW w:w="4508" w:type="dxa"/>
            <w:tcBorders>
              <w:top w:val="single" w:sz="4" w:space="0" w:color="auto"/>
              <w:left w:val="single" w:sz="4" w:space="0" w:color="auto"/>
              <w:bottom w:val="single" w:sz="4" w:space="0" w:color="auto"/>
              <w:right w:val="single" w:sz="4" w:space="0" w:color="auto"/>
            </w:tcBorders>
          </w:tcPr>
          <w:p w14:paraId="3309A43E" w14:textId="2BE5DBA6" w:rsidR="00962245" w:rsidRPr="009708E2" w:rsidRDefault="00962245" w:rsidP="00962245">
            <w:pPr>
              <w:spacing w:after="0" w:line="240" w:lineRule="auto"/>
              <w:rPr>
                <w:rFonts w:ascii="Arial" w:hAnsi="Arial" w:cs="Arial"/>
                <w:b/>
                <w:sz w:val="18"/>
                <w:szCs w:val="18"/>
              </w:rPr>
            </w:pPr>
            <w:r w:rsidRPr="009708E2">
              <w:rPr>
                <w:rFonts w:ascii="Arial" w:hAnsi="Arial" w:cs="Arial"/>
                <w:b/>
                <w:sz w:val="18"/>
                <w:szCs w:val="18"/>
              </w:rPr>
              <w:t>Zijn de Pinkelseweg en Schaarweg nog wel toegankelijk voor hulpdiensten bv. brandweer en ambulances?</w:t>
            </w:r>
          </w:p>
        </w:tc>
        <w:tc>
          <w:tcPr>
            <w:tcW w:w="4508" w:type="dxa"/>
            <w:tcBorders>
              <w:top w:val="single" w:sz="4" w:space="0" w:color="auto"/>
              <w:left w:val="single" w:sz="4" w:space="0" w:color="auto"/>
              <w:bottom w:val="single" w:sz="4" w:space="0" w:color="auto"/>
              <w:right w:val="single" w:sz="4" w:space="0" w:color="auto"/>
            </w:tcBorders>
          </w:tcPr>
          <w:p w14:paraId="13EE9A78" w14:textId="1D632675" w:rsidR="00962245" w:rsidRPr="009708E2" w:rsidRDefault="00962245" w:rsidP="00962245">
            <w:pPr>
              <w:shd w:val="clear" w:color="auto" w:fill="FFFFFF"/>
              <w:spacing w:after="0" w:line="240" w:lineRule="auto"/>
              <w:rPr>
                <w:rFonts w:ascii="Arial" w:eastAsia="Times New Roman" w:hAnsi="Arial" w:cs="Arial"/>
                <w:color w:val="212020"/>
                <w:sz w:val="18"/>
                <w:szCs w:val="18"/>
                <w:lang w:eastAsia="nl-NL"/>
              </w:rPr>
            </w:pPr>
            <w:r w:rsidRPr="009708E2">
              <w:rPr>
                <w:rFonts w:ascii="Arial" w:eastAsia="Times New Roman" w:hAnsi="Arial" w:cs="Arial"/>
                <w:color w:val="212020"/>
                <w:sz w:val="18"/>
                <w:szCs w:val="18"/>
                <w:lang w:eastAsia="nl-NL"/>
              </w:rPr>
              <w:t>Ja</w:t>
            </w:r>
          </w:p>
        </w:tc>
      </w:tr>
      <w:tr w:rsidR="00962245" w:rsidRPr="009708E2" w14:paraId="6D076D9E" w14:textId="77777777" w:rsidTr="001E67DD">
        <w:tc>
          <w:tcPr>
            <w:tcW w:w="4508" w:type="dxa"/>
            <w:tcBorders>
              <w:top w:val="single" w:sz="4" w:space="0" w:color="auto"/>
              <w:left w:val="single" w:sz="4" w:space="0" w:color="auto"/>
              <w:bottom w:val="single" w:sz="4" w:space="0" w:color="auto"/>
              <w:right w:val="single" w:sz="4" w:space="0" w:color="auto"/>
            </w:tcBorders>
          </w:tcPr>
          <w:p w14:paraId="5C690965" w14:textId="12D68859" w:rsidR="00962245" w:rsidRPr="009708E2" w:rsidRDefault="00962245" w:rsidP="00962245">
            <w:pPr>
              <w:spacing w:after="0" w:line="240" w:lineRule="auto"/>
              <w:rPr>
                <w:rFonts w:ascii="Arial" w:hAnsi="Arial" w:cs="Arial"/>
                <w:b/>
                <w:sz w:val="18"/>
                <w:szCs w:val="18"/>
              </w:rPr>
            </w:pPr>
            <w:r w:rsidRPr="009708E2">
              <w:rPr>
                <w:rFonts w:ascii="Arial" w:hAnsi="Arial" w:cs="Arial"/>
                <w:b/>
                <w:sz w:val="18"/>
                <w:szCs w:val="18"/>
              </w:rPr>
              <w:t>Meer informatie over de midden geleiders voor scheiding fiets- en wandelverkeer en hoe is aansluiting hiervan op bestaande wegen?</w:t>
            </w:r>
          </w:p>
        </w:tc>
        <w:tc>
          <w:tcPr>
            <w:tcW w:w="4508" w:type="dxa"/>
            <w:tcBorders>
              <w:top w:val="single" w:sz="4" w:space="0" w:color="auto"/>
              <w:left w:val="single" w:sz="4" w:space="0" w:color="auto"/>
              <w:bottom w:val="single" w:sz="4" w:space="0" w:color="auto"/>
              <w:right w:val="single" w:sz="4" w:space="0" w:color="auto"/>
            </w:tcBorders>
          </w:tcPr>
          <w:p w14:paraId="449A42F4" w14:textId="24F4DC9C" w:rsidR="00962245" w:rsidRPr="009708E2" w:rsidRDefault="00840248" w:rsidP="00962245">
            <w:pPr>
              <w:shd w:val="clear" w:color="auto" w:fill="FFFFFF"/>
              <w:spacing w:after="0" w:line="240" w:lineRule="auto"/>
              <w:rPr>
                <w:rFonts w:ascii="Arial" w:eastAsia="Times New Roman" w:hAnsi="Arial" w:cs="Arial"/>
                <w:color w:val="212020"/>
                <w:sz w:val="18"/>
                <w:szCs w:val="18"/>
                <w:lang w:eastAsia="nl-NL"/>
              </w:rPr>
            </w:pPr>
            <w:r>
              <w:rPr>
                <w:rFonts w:ascii="Arial" w:eastAsia="Times New Roman" w:hAnsi="Arial" w:cs="Arial"/>
                <w:color w:val="212020"/>
                <w:sz w:val="18"/>
                <w:szCs w:val="18"/>
                <w:lang w:eastAsia="nl-NL"/>
              </w:rPr>
              <w:t>Deze informatie</w:t>
            </w:r>
            <w:r w:rsidR="004812FA">
              <w:rPr>
                <w:rFonts w:ascii="Arial" w:eastAsia="Times New Roman" w:hAnsi="Arial" w:cs="Arial"/>
                <w:color w:val="212020"/>
                <w:sz w:val="18"/>
                <w:szCs w:val="18"/>
                <w:lang w:eastAsia="nl-NL"/>
              </w:rPr>
              <w:t xml:space="preserve"> komt t.z.t. beschikbaar</w:t>
            </w:r>
          </w:p>
        </w:tc>
      </w:tr>
      <w:tr w:rsidR="00962245" w:rsidRPr="009708E2" w14:paraId="0CDC15E5" w14:textId="77777777" w:rsidTr="001E67DD">
        <w:tc>
          <w:tcPr>
            <w:tcW w:w="4508" w:type="dxa"/>
            <w:tcBorders>
              <w:top w:val="single" w:sz="4" w:space="0" w:color="auto"/>
              <w:left w:val="single" w:sz="4" w:space="0" w:color="auto"/>
              <w:bottom w:val="single" w:sz="4" w:space="0" w:color="auto"/>
              <w:right w:val="single" w:sz="4" w:space="0" w:color="auto"/>
            </w:tcBorders>
          </w:tcPr>
          <w:p w14:paraId="6C72131D" w14:textId="06681955" w:rsidR="00962245" w:rsidRPr="009708E2" w:rsidRDefault="00962245" w:rsidP="00962245">
            <w:pPr>
              <w:spacing w:after="0" w:line="240" w:lineRule="auto"/>
              <w:rPr>
                <w:rFonts w:ascii="Arial" w:hAnsi="Arial" w:cs="Arial"/>
                <w:b/>
                <w:sz w:val="18"/>
                <w:szCs w:val="18"/>
              </w:rPr>
            </w:pPr>
            <w:r>
              <w:rPr>
                <w:rFonts w:ascii="Arial" w:hAnsi="Arial" w:cs="Arial"/>
                <w:b/>
                <w:sz w:val="18"/>
                <w:szCs w:val="18"/>
              </w:rPr>
              <w:t>Is rekening gehouden met een vigerend recht van overpad om de haven bereikbaar te houden?</w:t>
            </w:r>
          </w:p>
        </w:tc>
        <w:tc>
          <w:tcPr>
            <w:tcW w:w="4508" w:type="dxa"/>
            <w:tcBorders>
              <w:top w:val="single" w:sz="4" w:space="0" w:color="auto"/>
              <w:left w:val="single" w:sz="4" w:space="0" w:color="auto"/>
              <w:bottom w:val="single" w:sz="4" w:space="0" w:color="auto"/>
              <w:right w:val="single" w:sz="4" w:space="0" w:color="auto"/>
            </w:tcBorders>
          </w:tcPr>
          <w:p w14:paraId="6F543758" w14:textId="40F83EF3" w:rsidR="00962245" w:rsidRPr="009708E2" w:rsidRDefault="00962245" w:rsidP="00962245">
            <w:pPr>
              <w:shd w:val="clear" w:color="auto" w:fill="FFFFFF"/>
              <w:spacing w:after="0" w:line="240" w:lineRule="auto"/>
              <w:rPr>
                <w:rFonts w:ascii="Arial" w:eastAsia="Times New Roman" w:hAnsi="Arial" w:cs="Arial"/>
                <w:color w:val="212020"/>
                <w:sz w:val="18"/>
                <w:szCs w:val="18"/>
                <w:lang w:eastAsia="nl-NL"/>
              </w:rPr>
            </w:pPr>
            <w:r>
              <w:rPr>
                <w:rFonts w:ascii="Arial" w:eastAsia="Times New Roman" w:hAnsi="Arial" w:cs="Arial"/>
                <w:color w:val="212020"/>
                <w:sz w:val="18"/>
                <w:szCs w:val="18"/>
                <w:lang w:eastAsia="nl-NL"/>
              </w:rPr>
              <w:t>Ja</w:t>
            </w:r>
          </w:p>
        </w:tc>
      </w:tr>
      <w:tr w:rsidR="004C1EB7" w:rsidRPr="009708E2" w14:paraId="37D5EB71" w14:textId="77777777" w:rsidTr="00D75127">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78F70709" w14:textId="6BB95EB8" w:rsidR="004C1EB7" w:rsidRPr="00585B31" w:rsidRDefault="00585B31" w:rsidP="00D75127">
            <w:pPr>
              <w:spacing w:after="0" w:line="240" w:lineRule="auto"/>
              <w:jc w:val="center"/>
              <w:rPr>
                <w:rFonts w:ascii="Arial" w:hAnsi="Arial" w:cs="Arial"/>
                <w:b/>
                <w:bCs/>
                <w:sz w:val="18"/>
                <w:szCs w:val="18"/>
              </w:rPr>
            </w:pPr>
            <w:r w:rsidRPr="00585B31">
              <w:rPr>
                <w:rFonts w:ascii="Arial" w:hAnsi="Arial" w:cs="Arial"/>
                <w:b/>
                <w:bCs/>
                <w:sz w:val="18"/>
                <w:szCs w:val="18"/>
              </w:rPr>
              <w:t>HAVELANDSEWEG</w:t>
            </w:r>
          </w:p>
        </w:tc>
      </w:tr>
      <w:tr w:rsidR="003A6215" w:rsidRPr="009708E2" w14:paraId="11CF3BC1" w14:textId="26DB477F" w:rsidTr="001E67DD">
        <w:tc>
          <w:tcPr>
            <w:tcW w:w="4508" w:type="dxa"/>
            <w:tcBorders>
              <w:top w:val="single" w:sz="4" w:space="0" w:color="auto"/>
              <w:left w:val="single" w:sz="4" w:space="0" w:color="auto"/>
              <w:bottom w:val="single" w:sz="4" w:space="0" w:color="auto"/>
              <w:right w:val="single" w:sz="4" w:space="0" w:color="auto"/>
            </w:tcBorders>
          </w:tcPr>
          <w:p w14:paraId="7DE20FF7" w14:textId="7489E4A5" w:rsidR="003A6215" w:rsidRPr="009708E2" w:rsidRDefault="003A6215" w:rsidP="00AC7B55">
            <w:pPr>
              <w:spacing w:after="0" w:line="240" w:lineRule="auto"/>
              <w:rPr>
                <w:rFonts w:ascii="Arial" w:hAnsi="Arial" w:cs="Arial"/>
                <w:b/>
                <w:bCs/>
                <w:sz w:val="18"/>
                <w:szCs w:val="18"/>
              </w:rPr>
            </w:pPr>
            <w:r w:rsidRPr="009708E2">
              <w:rPr>
                <w:rFonts w:ascii="Arial" w:hAnsi="Arial" w:cs="Arial"/>
                <w:b/>
                <w:sz w:val="18"/>
                <w:szCs w:val="18"/>
              </w:rPr>
              <w:t>Wat gebeurt er met de over</w:t>
            </w:r>
            <w:r w:rsidR="00AC7B55">
              <w:rPr>
                <w:rFonts w:ascii="Arial" w:hAnsi="Arial" w:cs="Arial"/>
                <w:b/>
                <w:sz w:val="18"/>
                <w:szCs w:val="18"/>
              </w:rPr>
              <w:t>weg</w:t>
            </w:r>
            <w:r w:rsidRPr="009708E2">
              <w:rPr>
                <w:rFonts w:ascii="Arial" w:hAnsi="Arial" w:cs="Arial"/>
                <w:b/>
                <w:sz w:val="18"/>
                <w:szCs w:val="18"/>
              </w:rPr>
              <w:t xml:space="preserve"> Havelandseweg?</w:t>
            </w:r>
          </w:p>
        </w:tc>
        <w:tc>
          <w:tcPr>
            <w:tcW w:w="4508" w:type="dxa"/>
            <w:tcBorders>
              <w:top w:val="single" w:sz="4" w:space="0" w:color="auto"/>
              <w:left w:val="single" w:sz="4" w:space="0" w:color="auto"/>
              <w:bottom w:val="single" w:sz="4" w:space="0" w:color="auto"/>
              <w:right w:val="single" w:sz="4" w:space="0" w:color="auto"/>
            </w:tcBorders>
          </w:tcPr>
          <w:p w14:paraId="5564A9B4" w14:textId="7F1B8B80" w:rsidR="003A6215" w:rsidRPr="009708E2" w:rsidRDefault="003A6215" w:rsidP="008A0704">
            <w:pPr>
              <w:spacing w:after="0" w:line="240" w:lineRule="auto"/>
              <w:rPr>
                <w:rFonts w:ascii="Arial" w:hAnsi="Arial" w:cs="Arial"/>
                <w:b/>
                <w:bCs/>
                <w:sz w:val="18"/>
                <w:szCs w:val="18"/>
              </w:rPr>
            </w:pPr>
            <w:r w:rsidRPr="009708E2">
              <w:rPr>
                <w:rFonts w:ascii="Arial" w:eastAsia="Times New Roman" w:hAnsi="Arial" w:cs="Arial"/>
                <w:color w:val="212020"/>
                <w:sz w:val="18"/>
                <w:szCs w:val="18"/>
                <w:lang w:eastAsia="nl-NL"/>
              </w:rPr>
              <w:t xml:space="preserve">Het profiel van de Havelandseweg wordt gewijzigd zodat fietsers gescheiden van het autoverkeer de </w:t>
            </w:r>
            <w:r w:rsidRPr="009708E2">
              <w:rPr>
                <w:rFonts w:ascii="Arial" w:eastAsia="Times New Roman" w:hAnsi="Arial" w:cs="Arial"/>
                <w:color w:val="212020"/>
                <w:sz w:val="18"/>
                <w:szCs w:val="18"/>
                <w:lang w:eastAsia="nl-NL"/>
              </w:rPr>
              <w:lastRenderedPageBreak/>
              <w:t>overweg kunnen passeren. Daarnaast krijgen wandelaars aan de westzijde van de weg een eigen overpad met beveiliging.</w:t>
            </w:r>
            <w:r>
              <w:rPr>
                <w:rFonts w:ascii="Arial" w:eastAsia="Times New Roman" w:hAnsi="Arial" w:cs="Arial"/>
                <w:color w:val="212020"/>
                <w:sz w:val="18"/>
                <w:szCs w:val="18"/>
                <w:lang w:eastAsia="nl-NL"/>
              </w:rPr>
              <w:t xml:space="preserve"> De maatregelen maken de overweg overzichtelijker.</w:t>
            </w:r>
          </w:p>
        </w:tc>
      </w:tr>
      <w:tr w:rsidR="00585B31" w:rsidRPr="009708E2" w14:paraId="48F0EDFF" w14:textId="77777777" w:rsidTr="00D75127">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1BF2B405" w14:textId="4204A7C0" w:rsidR="00585B31" w:rsidRPr="00585B31" w:rsidRDefault="00253C7C" w:rsidP="00D75127">
            <w:pPr>
              <w:spacing w:after="0" w:line="240" w:lineRule="auto"/>
              <w:jc w:val="center"/>
              <w:rPr>
                <w:rFonts w:ascii="Arial" w:hAnsi="Arial" w:cs="Arial"/>
                <w:b/>
                <w:bCs/>
                <w:sz w:val="18"/>
                <w:szCs w:val="18"/>
              </w:rPr>
            </w:pPr>
            <w:r>
              <w:rPr>
                <w:rFonts w:ascii="Arial" w:hAnsi="Arial" w:cs="Arial"/>
                <w:b/>
                <w:bCs/>
                <w:sz w:val="18"/>
                <w:szCs w:val="18"/>
              </w:rPr>
              <w:lastRenderedPageBreak/>
              <w:t>MIDDACHTENALLEE (ELLECOM)</w:t>
            </w:r>
          </w:p>
        </w:tc>
      </w:tr>
      <w:tr w:rsidR="00040BE3" w:rsidRPr="009708E2" w14:paraId="57F8C17E" w14:textId="5A81A837" w:rsidTr="001E67DD">
        <w:tc>
          <w:tcPr>
            <w:tcW w:w="4508" w:type="dxa"/>
            <w:tcBorders>
              <w:top w:val="single" w:sz="4" w:space="0" w:color="auto"/>
              <w:left w:val="single" w:sz="4" w:space="0" w:color="auto"/>
              <w:bottom w:val="single" w:sz="4" w:space="0" w:color="auto"/>
              <w:right w:val="single" w:sz="4" w:space="0" w:color="auto"/>
            </w:tcBorders>
          </w:tcPr>
          <w:p w14:paraId="607AEFA7" w14:textId="48F89B66" w:rsidR="00040BE3" w:rsidRPr="009708E2" w:rsidRDefault="00040BE3" w:rsidP="00040BE3">
            <w:pPr>
              <w:spacing w:after="0" w:line="240" w:lineRule="auto"/>
              <w:rPr>
                <w:rFonts w:ascii="Arial" w:hAnsi="Arial" w:cs="Arial"/>
                <w:b/>
                <w:bCs/>
                <w:sz w:val="18"/>
                <w:szCs w:val="18"/>
              </w:rPr>
            </w:pPr>
            <w:r w:rsidRPr="009708E2">
              <w:rPr>
                <w:rFonts w:ascii="Arial" w:hAnsi="Arial" w:cs="Arial"/>
                <w:b/>
                <w:sz w:val="18"/>
                <w:szCs w:val="18"/>
              </w:rPr>
              <w:t>Wat gebeurt er met de over</w:t>
            </w:r>
            <w:r w:rsidR="00AC7B55">
              <w:rPr>
                <w:rFonts w:ascii="Arial" w:hAnsi="Arial" w:cs="Arial"/>
                <w:b/>
                <w:sz w:val="18"/>
                <w:szCs w:val="18"/>
              </w:rPr>
              <w:t>weg</w:t>
            </w:r>
            <w:r w:rsidRPr="009708E2">
              <w:rPr>
                <w:rFonts w:ascii="Arial" w:hAnsi="Arial" w:cs="Arial"/>
                <w:b/>
                <w:sz w:val="18"/>
                <w:szCs w:val="18"/>
              </w:rPr>
              <w:t xml:space="preserve"> Middachtenallee?</w:t>
            </w:r>
          </w:p>
        </w:tc>
        <w:tc>
          <w:tcPr>
            <w:tcW w:w="4508" w:type="dxa"/>
            <w:tcBorders>
              <w:top w:val="single" w:sz="4" w:space="0" w:color="auto"/>
              <w:left w:val="single" w:sz="4" w:space="0" w:color="auto"/>
              <w:bottom w:val="single" w:sz="4" w:space="0" w:color="auto"/>
              <w:right w:val="single" w:sz="4" w:space="0" w:color="auto"/>
            </w:tcBorders>
          </w:tcPr>
          <w:p w14:paraId="0625173A" w14:textId="09DD0966" w:rsidR="00040BE3" w:rsidRPr="009708E2" w:rsidRDefault="00040BE3" w:rsidP="00040BE3">
            <w:pPr>
              <w:spacing w:after="0" w:line="240" w:lineRule="auto"/>
              <w:rPr>
                <w:rFonts w:ascii="Arial" w:hAnsi="Arial" w:cs="Arial"/>
                <w:b/>
                <w:bCs/>
                <w:sz w:val="18"/>
                <w:szCs w:val="18"/>
              </w:rPr>
            </w:pPr>
            <w:r w:rsidRPr="009708E2">
              <w:rPr>
                <w:rFonts w:ascii="Arial" w:eastAsia="Times New Roman" w:hAnsi="Arial" w:cs="Arial"/>
                <w:color w:val="212020"/>
                <w:sz w:val="18"/>
                <w:szCs w:val="18"/>
                <w:lang w:eastAsia="nl-NL"/>
              </w:rPr>
              <w:t>De overweg aan de Middachtenallee krijgt een AHOB-beveiligingsinstallatie.</w:t>
            </w:r>
          </w:p>
        </w:tc>
      </w:tr>
      <w:tr w:rsidR="00040BE3" w:rsidRPr="009708E2" w14:paraId="5A0F1794" w14:textId="77777777" w:rsidTr="001E67DD">
        <w:tc>
          <w:tcPr>
            <w:tcW w:w="4508" w:type="dxa"/>
            <w:tcBorders>
              <w:top w:val="single" w:sz="4" w:space="0" w:color="auto"/>
              <w:left w:val="single" w:sz="4" w:space="0" w:color="auto"/>
              <w:bottom w:val="single" w:sz="4" w:space="0" w:color="auto"/>
              <w:right w:val="single" w:sz="4" w:space="0" w:color="auto"/>
            </w:tcBorders>
          </w:tcPr>
          <w:p w14:paraId="33D051FA" w14:textId="638A3BEF" w:rsidR="00040BE3" w:rsidRPr="009708E2" w:rsidRDefault="00040BE3" w:rsidP="00040BE3">
            <w:pPr>
              <w:spacing w:after="0" w:line="240" w:lineRule="auto"/>
              <w:rPr>
                <w:rFonts w:ascii="Arial" w:hAnsi="Arial" w:cs="Arial"/>
                <w:b/>
                <w:sz w:val="18"/>
                <w:szCs w:val="18"/>
              </w:rPr>
            </w:pPr>
            <w:r>
              <w:rPr>
                <w:rFonts w:ascii="Arial" w:hAnsi="Arial" w:cs="Arial"/>
                <w:b/>
                <w:sz w:val="18"/>
                <w:szCs w:val="18"/>
              </w:rPr>
              <w:t xml:space="preserve">In de nieuwe situatie komen er veel stelconplaten bij de overweg. Is dit wel nodig? </w:t>
            </w:r>
          </w:p>
        </w:tc>
        <w:tc>
          <w:tcPr>
            <w:tcW w:w="4508" w:type="dxa"/>
            <w:tcBorders>
              <w:top w:val="single" w:sz="4" w:space="0" w:color="auto"/>
              <w:left w:val="single" w:sz="4" w:space="0" w:color="auto"/>
              <w:bottom w:val="single" w:sz="4" w:space="0" w:color="auto"/>
              <w:right w:val="single" w:sz="4" w:space="0" w:color="auto"/>
            </w:tcBorders>
          </w:tcPr>
          <w:p w14:paraId="59E5A59B" w14:textId="181522E7" w:rsidR="00040BE3" w:rsidRPr="009708E2" w:rsidRDefault="00040BE3" w:rsidP="00040BE3">
            <w:pPr>
              <w:shd w:val="clear" w:color="auto" w:fill="FFFFFF"/>
              <w:spacing w:after="0" w:line="240" w:lineRule="auto"/>
              <w:rPr>
                <w:rFonts w:ascii="Arial" w:eastAsia="Times New Roman" w:hAnsi="Arial" w:cs="Arial"/>
                <w:color w:val="212020"/>
                <w:sz w:val="18"/>
                <w:szCs w:val="18"/>
                <w:lang w:eastAsia="nl-NL"/>
              </w:rPr>
            </w:pPr>
            <w:r>
              <w:rPr>
                <w:rFonts w:ascii="Arial" w:hAnsi="Arial" w:cs="Arial"/>
                <w:bCs/>
                <w:sz w:val="18"/>
                <w:szCs w:val="18"/>
              </w:rPr>
              <w:t>Ja dit is nodig. Er zal nog kritisch worden gekeken of het minde</w:t>
            </w:r>
            <w:r w:rsidR="00F47CDB">
              <w:rPr>
                <w:rFonts w:ascii="Arial" w:hAnsi="Arial" w:cs="Arial"/>
                <w:bCs/>
                <w:sz w:val="18"/>
                <w:szCs w:val="18"/>
              </w:rPr>
              <w:t>r</w:t>
            </w:r>
            <w:r>
              <w:rPr>
                <w:rFonts w:ascii="Arial" w:hAnsi="Arial" w:cs="Arial"/>
                <w:bCs/>
                <w:sz w:val="18"/>
                <w:szCs w:val="18"/>
              </w:rPr>
              <w:t xml:space="preserve"> kan.</w:t>
            </w:r>
          </w:p>
        </w:tc>
      </w:tr>
      <w:tr w:rsidR="00253C7C" w:rsidRPr="009708E2" w14:paraId="78652B20" w14:textId="77777777" w:rsidTr="00D75127">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1B99DAA2" w14:textId="64117BA9" w:rsidR="00253C7C" w:rsidRPr="00585B31" w:rsidRDefault="00253C7C" w:rsidP="00D75127">
            <w:pPr>
              <w:spacing w:after="0" w:line="240" w:lineRule="auto"/>
              <w:jc w:val="center"/>
              <w:rPr>
                <w:rFonts w:ascii="Arial" w:hAnsi="Arial" w:cs="Arial"/>
                <w:b/>
                <w:bCs/>
                <w:sz w:val="18"/>
                <w:szCs w:val="18"/>
              </w:rPr>
            </w:pPr>
            <w:r>
              <w:rPr>
                <w:rFonts w:ascii="Arial" w:hAnsi="Arial" w:cs="Arial"/>
                <w:b/>
                <w:bCs/>
                <w:sz w:val="18"/>
                <w:szCs w:val="18"/>
              </w:rPr>
              <w:t>KERKHOF + JEUGDLAND</w:t>
            </w:r>
          </w:p>
        </w:tc>
      </w:tr>
      <w:tr w:rsidR="002C0982" w:rsidRPr="009708E2" w14:paraId="390265E9" w14:textId="43AF79A1" w:rsidTr="001E67DD">
        <w:tc>
          <w:tcPr>
            <w:tcW w:w="4508" w:type="dxa"/>
            <w:tcBorders>
              <w:top w:val="single" w:sz="4" w:space="0" w:color="auto"/>
              <w:left w:val="single" w:sz="4" w:space="0" w:color="auto"/>
              <w:bottom w:val="single" w:sz="4" w:space="0" w:color="auto"/>
              <w:right w:val="single" w:sz="4" w:space="0" w:color="auto"/>
            </w:tcBorders>
          </w:tcPr>
          <w:p w14:paraId="3E71E772" w14:textId="77777777" w:rsidR="002C0982" w:rsidRPr="009708E2" w:rsidRDefault="002C0982" w:rsidP="002C0982">
            <w:pPr>
              <w:spacing w:after="0" w:line="240" w:lineRule="auto"/>
              <w:rPr>
                <w:rFonts w:ascii="Arial" w:hAnsi="Arial" w:cs="Arial"/>
                <w:b/>
                <w:bCs/>
                <w:sz w:val="18"/>
                <w:szCs w:val="18"/>
              </w:rPr>
            </w:pPr>
            <w:bookmarkStart w:id="0" w:name="_GoBack"/>
            <w:bookmarkEnd w:id="0"/>
            <w:r w:rsidRPr="009708E2">
              <w:rPr>
                <w:rFonts w:ascii="Arial" w:hAnsi="Arial" w:cs="Arial"/>
                <w:b/>
                <w:sz w:val="18"/>
                <w:szCs w:val="18"/>
              </w:rPr>
              <w:t>Wat gebeurt er met de over</w:t>
            </w:r>
            <w:r>
              <w:rPr>
                <w:rFonts w:ascii="Arial" w:hAnsi="Arial" w:cs="Arial"/>
                <w:b/>
                <w:sz w:val="18"/>
                <w:szCs w:val="18"/>
              </w:rPr>
              <w:t>wegen</w:t>
            </w:r>
            <w:r w:rsidRPr="009708E2">
              <w:rPr>
                <w:rFonts w:ascii="Arial" w:hAnsi="Arial" w:cs="Arial"/>
                <w:b/>
                <w:sz w:val="18"/>
                <w:szCs w:val="18"/>
              </w:rPr>
              <w:t xml:space="preserve"> Kerkhof en Jeugdland?</w:t>
            </w:r>
          </w:p>
        </w:tc>
        <w:tc>
          <w:tcPr>
            <w:tcW w:w="4508" w:type="dxa"/>
            <w:tcBorders>
              <w:top w:val="single" w:sz="4" w:space="0" w:color="auto"/>
              <w:left w:val="single" w:sz="4" w:space="0" w:color="auto"/>
              <w:bottom w:val="single" w:sz="4" w:space="0" w:color="auto"/>
              <w:right w:val="single" w:sz="4" w:space="0" w:color="auto"/>
            </w:tcBorders>
          </w:tcPr>
          <w:p w14:paraId="03D90E33" w14:textId="184F9D31" w:rsidR="002C0982" w:rsidRPr="009708E2" w:rsidRDefault="00D36321" w:rsidP="002C0982">
            <w:pPr>
              <w:spacing w:after="0" w:line="240" w:lineRule="auto"/>
              <w:rPr>
                <w:rFonts w:ascii="Arial" w:hAnsi="Arial" w:cs="Arial"/>
                <w:b/>
                <w:bCs/>
                <w:sz w:val="18"/>
                <w:szCs w:val="18"/>
              </w:rPr>
            </w:pPr>
            <w:r>
              <w:rPr>
                <w:rFonts w:ascii="Arial" w:hAnsi="Arial" w:cs="Arial"/>
                <w:sz w:val="18"/>
                <w:szCs w:val="18"/>
              </w:rPr>
              <w:t>De o</w:t>
            </w:r>
            <w:r w:rsidR="002C0982">
              <w:rPr>
                <w:rFonts w:ascii="Arial" w:hAnsi="Arial" w:cs="Arial"/>
                <w:sz w:val="18"/>
                <w:szCs w:val="18"/>
              </w:rPr>
              <w:t>verweg Kerkhof en Jeugdland worden beide</w:t>
            </w:r>
            <w:r>
              <w:rPr>
                <w:rFonts w:ascii="Arial" w:hAnsi="Arial" w:cs="Arial"/>
                <w:sz w:val="18"/>
                <w:szCs w:val="18"/>
              </w:rPr>
              <w:t>n</w:t>
            </w:r>
            <w:r w:rsidR="002C0982">
              <w:rPr>
                <w:rFonts w:ascii="Arial" w:hAnsi="Arial" w:cs="Arial"/>
                <w:sz w:val="18"/>
                <w:szCs w:val="18"/>
              </w:rPr>
              <w:t xml:space="preserve"> gesaneerd. Bij Jeugdland wordt een </w:t>
            </w:r>
            <w:r w:rsidR="00AA1688">
              <w:rPr>
                <w:rFonts w:ascii="Arial" w:hAnsi="Arial" w:cs="Arial"/>
                <w:sz w:val="18"/>
                <w:szCs w:val="18"/>
              </w:rPr>
              <w:t xml:space="preserve">ongelijkvloerse kruising </w:t>
            </w:r>
            <w:r w:rsidR="002C0982">
              <w:rPr>
                <w:rFonts w:ascii="Arial" w:hAnsi="Arial" w:cs="Arial"/>
                <w:sz w:val="18"/>
                <w:szCs w:val="18"/>
              </w:rPr>
              <w:t xml:space="preserve">gerealiseerd. </w:t>
            </w:r>
            <w:r w:rsidR="00234FEC">
              <w:rPr>
                <w:rFonts w:ascii="Arial" w:hAnsi="Arial" w:cs="Arial"/>
                <w:sz w:val="18"/>
                <w:szCs w:val="18"/>
              </w:rPr>
              <w:t xml:space="preserve">Oorspronkelijk werd gedacht aan een ‘wandelbuis’. </w:t>
            </w:r>
            <w:r w:rsidR="0049143A">
              <w:rPr>
                <w:rFonts w:ascii="Arial" w:hAnsi="Arial" w:cs="Arial"/>
                <w:sz w:val="18"/>
                <w:szCs w:val="18"/>
              </w:rPr>
              <w:t xml:space="preserve">Het is op dit moment nog onduidelijk </w:t>
            </w:r>
            <w:r w:rsidR="005E640E">
              <w:rPr>
                <w:rFonts w:ascii="Arial" w:hAnsi="Arial" w:cs="Arial"/>
                <w:sz w:val="18"/>
                <w:szCs w:val="18"/>
              </w:rPr>
              <w:t xml:space="preserve">of de wandelbuis een goede oplossing is. </w:t>
            </w:r>
            <w:r w:rsidR="002C0982">
              <w:rPr>
                <w:rFonts w:ascii="Arial" w:hAnsi="Arial" w:cs="Arial"/>
                <w:sz w:val="18"/>
                <w:szCs w:val="18"/>
              </w:rPr>
              <w:t>Nadere uitwerking gebeur</w:t>
            </w:r>
            <w:r w:rsidR="00AA1688">
              <w:rPr>
                <w:rFonts w:ascii="Arial" w:hAnsi="Arial" w:cs="Arial"/>
                <w:sz w:val="18"/>
                <w:szCs w:val="18"/>
              </w:rPr>
              <w:t>t</w:t>
            </w:r>
            <w:r w:rsidR="002C0982">
              <w:rPr>
                <w:rFonts w:ascii="Arial" w:hAnsi="Arial" w:cs="Arial"/>
                <w:sz w:val="18"/>
                <w:szCs w:val="18"/>
              </w:rPr>
              <w:t xml:space="preserve"> in nauw overleg met de directe omgeving.</w:t>
            </w:r>
          </w:p>
        </w:tc>
      </w:tr>
      <w:tr w:rsidR="002C0982" w:rsidRPr="009708E2" w14:paraId="489C81A3" w14:textId="77777777" w:rsidTr="001E67DD">
        <w:tc>
          <w:tcPr>
            <w:tcW w:w="4508" w:type="dxa"/>
            <w:tcBorders>
              <w:top w:val="single" w:sz="4" w:space="0" w:color="auto"/>
              <w:left w:val="single" w:sz="4" w:space="0" w:color="auto"/>
              <w:bottom w:val="single" w:sz="4" w:space="0" w:color="auto"/>
              <w:right w:val="single" w:sz="4" w:space="0" w:color="auto"/>
            </w:tcBorders>
          </w:tcPr>
          <w:p w14:paraId="307BF5BE" w14:textId="475D15BE" w:rsidR="002C0982" w:rsidRPr="009708E2" w:rsidRDefault="002C0982" w:rsidP="002C0982">
            <w:pPr>
              <w:spacing w:after="0" w:line="240" w:lineRule="auto"/>
              <w:rPr>
                <w:rFonts w:ascii="Arial" w:hAnsi="Arial" w:cs="Arial"/>
                <w:b/>
                <w:sz w:val="18"/>
                <w:szCs w:val="18"/>
              </w:rPr>
            </w:pPr>
            <w:r>
              <w:rPr>
                <w:rFonts w:ascii="Arial" w:hAnsi="Arial" w:cs="Arial"/>
                <w:b/>
                <w:sz w:val="18"/>
                <w:szCs w:val="18"/>
              </w:rPr>
              <w:t>De wandelbuis kan als een sociaal onprettige oplossing worden ervaren. Wordt dit aspect en aanleg verlichting meegenomen in het ontwerp?</w:t>
            </w:r>
          </w:p>
        </w:tc>
        <w:tc>
          <w:tcPr>
            <w:tcW w:w="4508" w:type="dxa"/>
            <w:tcBorders>
              <w:top w:val="single" w:sz="4" w:space="0" w:color="auto"/>
              <w:left w:val="single" w:sz="4" w:space="0" w:color="auto"/>
              <w:bottom w:val="single" w:sz="4" w:space="0" w:color="auto"/>
              <w:right w:val="single" w:sz="4" w:space="0" w:color="auto"/>
            </w:tcBorders>
            <w:hideMark/>
          </w:tcPr>
          <w:p w14:paraId="62B1587C" w14:textId="05582974" w:rsidR="002C0982" w:rsidRPr="007C6BFA" w:rsidRDefault="002C0982" w:rsidP="002C0982">
            <w:pPr>
              <w:pStyle w:val="Tekstopmerking"/>
              <w:spacing w:after="0"/>
              <w:rPr>
                <w:rFonts w:ascii="Arial" w:hAnsi="Arial" w:cs="Arial"/>
                <w:sz w:val="18"/>
                <w:szCs w:val="18"/>
              </w:rPr>
            </w:pPr>
            <w:r>
              <w:rPr>
                <w:rFonts w:ascii="Arial" w:hAnsi="Arial" w:cs="Arial"/>
                <w:sz w:val="18"/>
                <w:szCs w:val="18"/>
              </w:rPr>
              <w:t>Ja. Sociale veiligheid is een belangrijk criteria bij het uitwerking van het ontwerp.</w:t>
            </w:r>
          </w:p>
        </w:tc>
      </w:tr>
      <w:tr w:rsidR="002C0982" w:rsidRPr="009708E2" w14:paraId="7C43D846" w14:textId="77777777" w:rsidTr="001E67DD">
        <w:tc>
          <w:tcPr>
            <w:tcW w:w="4508" w:type="dxa"/>
            <w:tcBorders>
              <w:top w:val="single" w:sz="4" w:space="0" w:color="auto"/>
              <w:left w:val="single" w:sz="4" w:space="0" w:color="auto"/>
              <w:bottom w:val="single" w:sz="4" w:space="0" w:color="auto"/>
              <w:right w:val="single" w:sz="4" w:space="0" w:color="auto"/>
            </w:tcBorders>
          </w:tcPr>
          <w:p w14:paraId="7A857BE4" w14:textId="4DAFD9EC" w:rsidR="002C0982" w:rsidRPr="009708E2" w:rsidRDefault="002C0982" w:rsidP="002C0982">
            <w:pPr>
              <w:spacing w:after="0" w:line="240" w:lineRule="auto"/>
              <w:rPr>
                <w:rFonts w:ascii="Arial" w:hAnsi="Arial" w:cs="Arial"/>
                <w:b/>
                <w:sz w:val="18"/>
                <w:szCs w:val="18"/>
              </w:rPr>
            </w:pPr>
            <w:r>
              <w:rPr>
                <w:rFonts w:ascii="Arial" w:hAnsi="Arial" w:cs="Arial"/>
                <w:b/>
                <w:sz w:val="18"/>
                <w:szCs w:val="18"/>
              </w:rPr>
              <w:t>Wat verandert aan de verbinding naar de begraafplaats?</w:t>
            </w:r>
          </w:p>
        </w:tc>
        <w:tc>
          <w:tcPr>
            <w:tcW w:w="4508" w:type="dxa"/>
            <w:tcBorders>
              <w:top w:val="single" w:sz="4" w:space="0" w:color="auto"/>
              <w:left w:val="single" w:sz="4" w:space="0" w:color="auto"/>
              <w:bottom w:val="single" w:sz="4" w:space="0" w:color="auto"/>
              <w:right w:val="single" w:sz="4" w:space="0" w:color="auto"/>
            </w:tcBorders>
          </w:tcPr>
          <w:p w14:paraId="5BB5A4FB" w14:textId="77777777" w:rsidR="002C0982" w:rsidRDefault="002C0982" w:rsidP="002C0982">
            <w:pPr>
              <w:spacing w:after="0" w:line="240" w:lineRule="auto"/>
              <w:rPr>
                <w:rFonts w:ascii="Arial" w:hAnsi="Arial" w:cs="Arial"/>
                <w:sz w:val="18"/>
                <w:szCs w:val="18"/>
              </w:rPr>
            </w:pPr>
            <w:r>
              <w:rPr>
                <w:rFonts w:ascii="Arial" w:hAnsi="Arial" w:cs="Arial"/>
                <w:sz w:val="18"/>
                <w:szCs w:val="18"/>
              </w:rPr>
              <w:t xml:space="preserve">De begraafplaats krijgt een nieuwe hoofdingang. </w:t>
            </w:r>
          </w:p>
          <w:p w14:paraId="6DEEC68C" w14:textId="6E48035B" w:rsidR="002C0982" w:rsidRPr="009708E2" w:rsidRDefault="002C0982" w:rsidP="002C0982">
            <w:pPr>
              <w:spacing w:after="0" w:line="240" w:lineRule="auto"/>
              <w:rPr>
                <w:rFonts w:ascii="Arial" w:hAnsi="Arial" w:cs="Arial"/>
                <w:sz w:val="18"/>
                <w:szCs w:val="18"/>
              </w:rPr>
            </w:pPr>
          </w:p>
        </w:tc>
      </w:tr>
      <w:tr w:rsidR="005E640E" w:rsidRPr="009708E2" w14:paraId="4D868E49" w14:textId="77777777" w:rsidTr="001E67DD">
        <w:tc>
          <w:tcPr>
            <w:tcW w:w="9016" w:type="dxa"/>
            <w:gridSpan w:val="2"/>
            <w:tcBorders>
              <w:top w:val="single" w:sz="4" w:space="0" w:color="auto"/>
              <w:left w:val="single" w:sz="4" w:space="0" w:color="auto"/>
              <w:bottom w:val="single" w:sz="4" w:space="0" w:color="auto"/>
            </w:tcBorders>
            <w:shd w:val="clear" w:color="auto" w:fill="E2EFD9" w:themeFill="accent6" w:themeFillTint="33"/>
          </w:tcPr>
          <w:p w14:paraId="0D88A09E" w14:textId="30EA4686" w:rsidR="005E640E" w:rsidRPr="009708E2" w:rsidRDefault="005E640E" w:rsidP="005E640E">
            <w:pPr>
              <w:spacing w:after="0" w:line="240" w:lineRule="auto"/>
              <w:jc w:val="center"/>
              <w:rPr>
                <w:rFonts w:ascii="Arial" w:hAnsi="Arial" w:cs="Arial"/>
                <w:sz w:val="18"/>
                <w:szCs w:val="18"/>
              </w:rPr>
            </w:pPr>
            <w:r>
              <w:rPr>
                <w:rFonts w:ascii="Arial" w:hAnsi="Arial" w:cs="Arial"/>
                <w:b/>
                <w:bCs/>
                <w:sz w:val="18"/>
                <w:szCs w:val="18"/>
              </w:rPr>
              <w:t>LANGE JUFFER + HOFSTETTERLAAN</w:t>
            </w:r>
          </w:p>
        </w:tc>
      </w:tr>
      <w:tr w:rsidR="005E640E" w:rsidRPr="009708E2" w14:paraId="136E1054" w14:textId="0914A738" w:rsidTr="001E67DD">
        <w:tc>
          <w:tcPr>
            <w:tcW w:w="4508" w:type="dxa"/>
            <w:tcBorders>
              <w:top w:val="single" w:sz="4" w:space="0" w:color="auto"/>
              <w:left w:val="single" w:sz="4" w:space="0" w:color="auto"/>
              <w:bottom w:val="single" w:sz="4" w:space="0" w:color="auto"/>
              <w:right w:val="single" w:sz="4" w:space="0" w:color="auto"/>
            </w:tcBorders>
          </w:tcPr>
          <w:p w14:paraId="4D39F6AF" w14:textId="6B412839" w:rsidR="005E640E" w:rsidRPr="009708E2" w:rsidRDefault="005E640E" w:rsidP="005E640E">
            <w:pPr>
              <w:spacing w:after="0" w:line="240" w:lineRule="auto"/>
              <w:rPr>
                <w:rFonts w:ascii="Arial" w:hAnsi="Arial" w:cs="Arial"/>
                <w:b/>
                <w:bCs/>
                <w:sz w:val="18"/>
                <w:szCs w:val="18"/>
              </w:rPr>
            </w:pPr>
            <w:r w:rsidRPr="009708E2">
              <w:rPr>
                <w:rFonts w:ascii="Arial" w:hAnsi="Arial" w:cs="Arial"/>
                <w:b/>
                <w:sz w:val="18"/>
                <w:szCs w:val="18"/>
              </w:rPr>
              <w:t>Wat gebeurt er met de over</w:t>
            </w:r>
            <w:r w:rsidR="005F092D">
              <w:rPr>
                <w:rFonts w:ascii="Arial" w:hAnsi="Arial" w:cs="Arial"/>
                <w:b/>
                <w:sz w:val="18"/>
                <w:szCs w:val="18"/>
              </w:rPr>
              <w:t>wegen</w:t>
            </w:r>
            <w:r w:rsidRPr="009708E2">
              <w:rPr>
                <w:rFonts w:ascii="Arial" w:hAnsi="Arial" w:cs="Arial"/>
                <w:b/>
                <w:sz w:val="18"/>
                <w:szCs w:val="18"/>
              </w:rPr>
              <w:t xml:space="preserve"> Lange Juffer en Hofstetterlaan?</w:t>
            </w:r>
          </w:p>
        </w:tc>
        <w:tc>
          <w:tcPr>
            <w:tcW w:w="4508" w:type="dxa"/>
            <w:tcBorders>
              <w:top w:val="single" w:sz="4" w:space="0" w:color="auto"/>
              <w:left w:val="single" w:sz="4" w:space="0" w:color="auto"/>
              <w:bottom w:val="single" w:sz="4" w:space="0" w:color="auto"/>
              <w:right w:val="single" w:sz="4" w:space="0" w:color="auto"/>
            </w:tcBorders>
          </w:tcPr>
          <w:p w14:paraId="4BD326CF" w14:textId="77777777" w:rsidR="005E640E" w:rsidRPr="009708E2" w:rsidRDefault="005E640E" w:rsidP="005E640E">
            <w:pPr>
              <w:spacing w:after="0" w:line="240" w:lineRule="auto"/>
              <w:rPr>
                <w:rFonts w:ascii="Arial" w:hAnsi="Arial" w:cs="Arial"/>
                <w:sz w:val="18"/>
                <w:szCs w:val="18"/>
              </w:rPr>
            </w:pPr>
            <w:r w:rsidRPr="009708E2">
              <w:rPr>
                <w:rFonts w:ascii="Arial" w:hAnsi="Arial" w:cs="Arial"/>
                <w:sz w:val="18"/>
                <w:szCs w:val="18"/>
              </w:rPr>
              <w:t>De overwegen Lange Juffer en Hofstetterlaan worden in samenhang aangepast: de beveiliging van de overweg Lange Juffer wordt verplaatst naar overweg Hofstetterlaan. Overweg lange Juffer wordt afgesloten. Wandelaars hebben hiermee een gunstige aanlooproute.</w:t>
            </w:r>
          </w:p>
          <w:p w14:paraId="1CEEE258" w14:textId="7E84BA13" w:rsidR="005E640E" w:rsidRPr="009708E2" w:rsidRDefault="005E640E" w:rsidP="005F092D">
            <w:pPr>
              <w:spacing w:after="0" w:line="240" w:lineRule="auto"/>
              <w:rPr>
                <w:rFonts w:ascii="Arial" w:hAnsi="Arial" w:cs="Arial"/>
                <w:b/>
                <w:bCs/>
                <w:sz w:val="18"/>
                <w:szCs w:val="18"/>
              </w:rPr>
            </w:pPr>
            <w:r w:rsidRPr="009708E2">
              <w:rPr>
                <w:rFonts w:ascii="Arial" w:hAnsi="Arial" w:cs="Arial"/>
                <w:sz w:val="18"/>
                <w:szCs w:val="18"/>
              </w:rPr>
              <w:t>Daarnaast is toegang tot het terrein noordelijk van het spoor nodig voor vrachttransporten voor een Vitens installatie op dit terrein.</w:t>
            </w:r>
          </w:p>
        </w:tc>
      </w:tr>
      <w:tr w:rsidR="003753CA" w:rsidRPr="009708E2" w14:paraId="21B30C8A" w14:textId="77777777" w:rsidTr="001E67DD">
        <w:tc>
          <w:tcPr>
            <w:tcW w:w="9016" w:type="dxa"/>
            <w:gridSpan w:val="2"/>
            <w:tcBorders>
              <w:top w:val="single" w:sz="4" w:space="0" w:color="auto"/>
              <w:left w:val="single" w:sz="4" w:space="0" w:color="auto"/>
              <w:bottom w:val="single" w:sz="4" w:space="0" w:color="auto"/>
            </w:tcBorders>
            <w:shd w:val="clear" w:color="auto" w:fill="FFE599" w:themeFill="accent4" w:themeFillTint="66"/>
          </w:tcPr>
          <w:p w14:paraId="25073CC5" w14:textId="65DFF11B" w:rsidR="003753CA" w:rsidRPr="009708E2" w:rsidRDefault="003753CA" w:rsidP="003753CA">
            <w:pPr>
              <w:spacing w:after="0" w:line="240" w:lineRule="auto"/>
              <w:jc w:val="center"/>
              <w:rPr>
                <w:rFonts w:ascii="Arial" w:hAnsi="Arial" w:cs="Arial"/>
                <w:sz w:val="18"/>
                <w:szCs w:val="18"/>
              </w:rPr>
            </w:pPr>
            <w:r w:rsidRPr="0071650B">
              <w:rPr>
                <w:rFonts w:ascii="Arial" w:hAnsi="Arial" w:cs="Arial"/>
                <w:b/>
                <w:bCs/>
                <w:sz w:val="18"/>
                <w:szCs w:val="18"/>
              </w:rPr>
              <w:t>INFORMATIE ALGEMEEN</w:t>
            </w:r>
          </w:p>
        </w:tc>
      </w:tr>
      <w:tr w:rsidR="003753CA" w:rsidRPr="0071650B" w14:paraId="6F255D3C" w14:textId="32AC6C03" w:rsidTr="001E67DD">
        <w:tc>
          <w:tcPr>
            <w:tcW w:w="4508" w:type="dxa"/>
            <w:tcBorders>
              <w:top w:val="single" w:sz="4" w:space="0" w:color="auto"/>
              <w:left w:val="single" w:sz="4" w:space="0" w:color="auto"/>
              <w:bottom w:val="single" w:sz="4" w:space="0" w:color="auto"/>
              <w:right w:val="single" w:sz="4" w:space="0" w:color="auto"/>
            </w:tcBorders>
          </w:tcPr>
          <w:p w14:paraId="772E09FE" w14:textId="77777777" w:rsidR="003753CA" w:rsidRPr="0071650B" w:rsidRDefault="003753CA" w:rsidP="003753CA">
            <w:pPr>
              <w:spacing w:after="0" w:line="240" w:lineRule="auto"/>
              <w:rPr>
                <w:rFonts w:ascii="Arial" w:hAnsi="Arial" w:cs="Arial"/>
                <w:b/>
                <w:bCs/>
                <w:sz w:val="18"/>
                <w:szCs w:val="18"/>
              </w:rPr>
            </w:pPr>
            <w:r w:rsidRPr="009708E2">
              <w:rPr>
                <w:rFonts w:ascii="Arial" w:hAnsi="Arial" w:cs="Arial"/>
                <w:b/>
                <w:sz w:val="18"/>
                <w:szCs w:val="18"/>
              </w:rPr>
              <w:t xml:space="preserve">Wat kunnen de gemeente en ProRail aan de wateroverlast ter plaatse </w:t>
            </w:r>
            <w:r>
              <w:rPr>
                <w:rFonts w:ascii="Arial" w:hAnsi="Arial" w:cs="Arial"/>
                <w:b/>
                <w:sz w:val="18"/>
                <w:szCs w:val="18"/>
              </w:rPr>
              <w:t xml:space="preserve">van de Havelandseweg </w:t>
            </w:r>
            <w:r w:rsidRPr="009708E2">
              <w:rPr>
                <w:rFonts w:ascii="Arial" w:hAnsi="Arial" w:cs="Arial"/>
                <w:b/>
                <w:sz w:val="18"/>
                <w:szCs w:val="18"/>
              </w:rPr>
              <w:t>doen?</w:t>
            </w:r>
          </w:p>
        </w:tc>
        <w:tc>
          <w:tcPr>
            <w:tcW w:w="4508" w:type="dxa"/>
            <w:tcBorders>
              <w:top w:val="single" w:sz="4" w:space="0" w:color="auto"/>
              <w:left w:val="single" w:sz="4" w:space="0" w:color="auto"/>
              <w:bottom w:val="single" w:sz="4" w:space="0" w:color="auto"/>
              <w:right w:val="single" w:sz="4" w:space="0" w:color="auto"/>
            </w:tcBorders>
          </w:tcPr>
          <w:p w14:paraId="59B0CFEB" w14:textId="2EFB8BF9" w:rsidR="003753CA" w:rsidRPr="0071650B" w:rsidRDefault="003753CA" w:rsidP="003753CA">
            <w:pPr>
              <w:spacing w:after="0" w:line="240" w:lineRule="auto"/>
              <w:rPr>
                <w:rFonts w:ascii="Arial" w:hAnsi="Arial" w:cs="Arial"/>
                <w:b/>
                <w:bCs/>
                <w:sz w:val="18"/>
                <w:szCs w:val="18"/>
              </w:rPr>
            </w:pPr>
            <w:r w:rsidRPr="00FD2E7D">
              <w:rPr>
                <w:rFonts w:ascii="Arial" w:hAnsi="Arial" w:cs="Arial"/>
                <w:sz w:val="18"/>
                <w:szCs w:val="18"/>
              </w:rPr>
              <w:t xml:space="preserve">Het werk aan de Havelandseweg geeft </w:t>
            </w:r>
            <w:r>
              <w:rPr>
                <w:rFonts w:ascii="Arial" w:hAnsi="Arial" w:cs="Arial"/>
                <w:sz w:val="18"/>
                <w:szCs w:val="18"/>
              </w:rPr>
              <w:t>voor ProRail g</w:t>
            </w:r>
            <w:r w:rsidRPr="00FD2E7D">
              <w:rPr>
                <w:rFonts w:ascii="Arial" w:hAnsi="Arial" w:cs="Arial"/>
                <w:sz w:val="18"/>
                <w:szCs w:val="18"/>
              </w:rPr>
              <w:t>een mogelijkheid een oplossing mee te nemen.</w:t>
            </w:r>
          </w:p>
        </w:tc>
      </w:tr>
      <w:tr w:rsidR="003753CA" w:rsidRPr="009708E2" w14:paraId="10DB7187" w14:textId="77777777" w:rsidTr="001E67DD">
        <w:tc>
          <w:tcPr>
            <w:tcW w:w="4508" w:type="dxa"/>
            <w:tcBorders>
              <w:top w:val="single" w:sz="4" w:space="0" w:color="auto"/>
              <w:left w:val="single" w:sz="4" w:space="0" w:color="auto"/>
              <w:bottom w:val="single" w:sz="4" w:space="0" w:color="auto"/>
              <w:right w:val="single" w:sz="4" w:space="0" w:color="auto"/>
            </w:tcBorders>
          </w:tcPr>
          <w:p w14:paraId="108363F1" w14:textId="4069DC07" w:rsidR="003753CA" w:rsidRPr="009708E2" w:rsidRDefault="003753CA" w:rsidP="003753CA">
            <w:pPr>
              <w:spacing w:after="0" w:line="240" w:lineRule="auto"/>
              <w:rPr>
                <w:rFonts w:ascii="Arial" w:hAnsi="Arial" w:cs="Arial"/>
                <w:b/>
                <w:sz w:val="18"/>
                <w:szCs w:val="18"/>
              </w:rPr>
            </w:pPr>
            <w:r>
              <w:rPr>
                <w:rFonts w:ascii="Arial" w:hAnsi="Arial" w:cs="Arial"/>
                <w:b/>
                <w:sz w:val="18"/>
                <w:szCs w:val="18"/>
              </w:rPr>
              <w:t>Er is zorg over de wateroverlast vanaf de Posbank. Kunnen gemeente en/of ProRail dit oplossen?</w:t>
            </w:r>
          </w:p>
        </w:tc>
        <w:tc>
          <w:tcPr>
            <w:tcW w:w="4508" w:type="dxa"/>
            <w:tcBorders>
              <w:top w:val="single" w:sz="4" w:space="0" w:color="auto"/>
              <w:left w:val="single" w:sz="4" w:space="0" w:color="auto"/>
              <w:bottom w:val="single" w:sz="4" w:space="0" w:color="auto"/>
              <w:right w:val="single" w:sz="4" w:space="0" w:color="auto"/>
            </w:tcBorders>
          </w:tcPr>
          <w:p w14:paraId="1B9DD405" w14:textId="7436749E" w:rsidR="003753CA" w:rsidRPr="00FD2E7D" w:rsidRDefault="003753CA" w:rsidP="003753CA">
            <w:pPr>
              <w:pStyle w:val="Tekstopmerking"/>
              <w:spacing w:after="0"/>
              <w:rPr>
                <w:rFonts w:ascii="Arial" w:hAnsi="Arial" w:cs="Arial"/>
                <w:sz w:val="18"/>
                <w:szCs w:val="18"/>
              </w:rPr>
            </w:pPr>
            <w:r w:rsidRPr="00FD2E7D">
              <w:rPr>
                <w:rFonts w:ascii="Arial" w:eastAsia="Times New Roman" w:hAnsi="Arial" w:cs="Arial"/>
                <w:sz w:val="18"/>
                <w:szCs w:val="18"/>
                <w:lang w:eastAsia="nl-NL"/>
              </w:rPr>
              <w:t>Deze zorg is bekend bij ProRail</w:t>
            </w:r>
            <w:r>
              <w:rPr>
                <w:rFonts w:ascii="Arial" w:eastAsia="Times New Roman" w:hAnsi="Arial" w:cs="Arial"/>
                <w:sz w:val="18"/>
                <w:szCs w:val="18"/>
                <w:lang w:eastAsia="nl-NL"/>
              </w:rPr>
              <w:t xml:space="preserve"> maar is formeel geen onderdeel van het project.</w:t>
            </w:r>
          </w:p>
        </w:tc>
      </w:tr>
      <w:tr w:rsidR="003753CA" w:rsidRPr="009708E2" w14:paraId="4F5DAD4A" w14:textId="77777777" w:rsidTr="001E67DD">
        <w:tc>
          <w:tcPr>
            <w:tcW w:w="4508" w:type="dxa"/>
            <w:tcBorders>
              <w:top w:val="single" w:sz="4" w:space="0" w:color="auto"/>
              <w:left w:val="single" w:sz="4" w:space="0" w:color="auto"/>
              <w:bottom w:val="single" w:sz="4" w:space="0" w:color="auto"/>
              <w:right w:val="single" w:sz="4" w:space="0" w:color="auto"/>
            </w:tcBorders>
          </w:tcPr>
          <w:p w14:paraId="77E662B7" w14:textId="7F5FBA17" w:rsidR="003753CA" w:rsidRDefault="003753CA" w:rsidP="003753CA">
            <w:pPr>
              <w:spacing w:after="0" w:line="240" w:lineRule="auto"/>
              <w:rPr>
                <w:rFonts w:ascii="Arial" w:hAnsi="Arial" w:cs="Arial"/>
                <w:b/>
                <w:sz w:val="18"/>
                <w:szCs w:val="18"/>
              </w:rPr>
            </w:pPr>
            <w:r>
              <w:rPr>
                <w:rFonts w:ascii="Arial" w:hAnsi="Arial" w:cs="Arial"/>
                <w:b/>
                <w:sz w:val="18"/>
                <w:szCs w:val="18"/>
              </w:rPr>
              <w:t>Kunnen de bellen van de nieuwe installatie aan de Middachtenallee op een acceptabel geluidsniveau worden afgesteld?</w:t>
            </w:r>
          </w:p>
        </w:tc>
        <w:tc>
          <w:tcPr>
            <w:tcW w:w="4508" w:type="dxa"/>
            <w:tcBorders>
              <w:top w:val="single" w:sz="4" w:space="0" w:color="auto"/>
              <w:left w:val="single" w:sz="4" w:space="0" w:color="auto"/>
              <w:bottom w:val="single" w:sz="4" w:space="0" w:color="auto"/>
              <w:right w:val="single" w:sz="4" w:space="0" w:color="auto"/>
            </w:tcBorders>
          </w:tcPr>
          <w:p w14:paraId="5C65FB11" w14:textId="56A226C3" w:rsidR="003753CA" w:rsidRPr="00FD2E7D" w:rsidRDefault="003753CA" w:rsidP="003753CA">
            <w:pPr>
              <w:shd w:val="clear" w:color="auto" w:fill="FFFFFF"/>
              <w:spacing w:after="0" w:line="240" w:lineRule="auto"/>
              <w:rPr>
                <w:rFonts w:ascii="Arial" w:eastAsia="Times New Roman" w:hAnsi="Arial" w:cs="Arial"/>
                <w:sz w:val="18"/>
                <w:szCs w:val="18"/>
                <w:lang w:eastAsia="nl-NL"/>
              </w:rPr>
            </w:pPr>
            <w:r w:rsidRPr="00CF04FF">
              <w:rPr>
                <w:rFonts w:ascii="Arial" w:hAnsi="Arial" w:cs="Arial"/>
                <w:sz w:val="18"/>
                <w:szCs w:val="18"/>
              </w:rPr>
              <w:t>Intern ProRail wordt nagegaan wat de mogelijkheden zijn.</w:t>
            </w:r>
          </w:p>
        </w:tc>
      </w:tr>
      <w:tr w:rsidR="003753CA" w:rsidRPr="009708E2" w14:paraId="630EDBBC" w14:textId="77777777" w:rsidTr="001E67DD">
        <w:tc>
          <w:tcPr>
            <w:tcW w:w="4508" w:type="dxa"/>
            <w:tcBorders>
              <w:top w:val="single" w:sz="4" w:space="0" w:color="auto"/>
              <w:left w:val="single" w:sz="4" w:space="0" w:color="auto"/>
              <w:bottom w:val="single" w:sz="4" w:space="0" w:color="auto"/>
              <w:right w:val="single" w:sz="4" w:space="0" w:color="auto"/>
            </w:tcBorders>
          </w:tcPr>
          <w:p w14:paraId="3551D4CD" w14:textId="4FEEC88F" w:rsidR="003753CA" w:rsidRPr="009708E2" w:rsidRDefault="003753CA" w:rsidP="003753CA">
            <w:pPr>
              <w:spacing w:after="0" w:line="240" w:lineRule="auto"/>
              <w:rPr>
                <w:rFonts w:ascii="Arial" w:hAnsi="Arial" w:cs="Arial"/>
                <w:b/>
                <w:sz w:val="18"/>
                <w:szCs w:val="18"/>
              </w:rPr>
            </w:pPr>
            <w:r>
              <w:rPr>
                <w:rFonts w:ascii="Arial" w:hAnsi="Arial" w:cs="Arial"/>
                <w:b/>
                <w:sz w:val="18"/>
                <w:szCs w:val="18"/>
              </w:rPr>
              <w:t>Kan het geluid van de overwegbellen in de Groenestraat worden aangepast?</w:t>
            </w:r>
          </w:p>
        </w:tc>
        <w:tc>
          <w:tcPr>
            <w:tcW w:w="4508" w:type="dxa"/>
            <w:tcBorders>
              <w:top w:val="single" w:sz="4" w:space="0" w:color="auto"/>
              <w:left w:val="single" w:sz="4" w:space="0" w:color="auto"/>
              <w:bottom w:val="single" w:sz="4" w:space="0" w:color="auto"/>
              <w:right w:val="single" w:sz="4" w:space="0" w:color="auto"/>
            </w:tcBorders>
          </w:tcPr>
          <w:p w14:paraId="1F5D8D9F" w14:textId="53F52B67" w:rsidR="003753CA" w:rsidRPr="00CF04FF" w:rsidRDefault="003753CA" w:rsidP="003753CA">
            <w:pPr>
              <w:shd w:val="clear" w:color="auto" w:fill="FFFFFF"/>
              <w:spacing w:after="0" w:line="240" w:lineRule="auto"/>
              <w:rPr>
                <w:rFonts w:ascii="Arial" w:eastAsia="Times New Roman" w:hAnsi="Arial" w:cs="Arial"/>
                <w:color w:val="212020"/>
                <w:sz w:val="18"/>
                <w:szCs w:val="18"/>
                <w:lang w:eastAsia="nl-NL"/>
              </w:rPr>
            </w:pPr>
            <w:r w:rsidRPr="00CF04FF">
              <w:rPr>
                <w:rFonts w:ascii="Arial" w:hAnsi="Arial" w:cs="Arial"/>
                <w:sz w:val="18"/>
                <w:szCs w:val="18"/>
              </w:rPr>
              <w:t>Intern ProRail wordt nagegaan wat de mogelijkheden zijn.</w:t>
            </w:r>
          </w:p>
        </w:tc>
      </w:tr>
      <w:tr w:rsidR="003753CA" w:rsidRPr="009708E2" w14:paraId="1EDDB334" w14:textId="77777777" w:rsidTr="001E67DD">
        <w:tc>
          <w:tcPr>
            <w:tcW w:w="4508" w:type="dxa"/>
            <w:tcBorders>
              <w:top w:val="single" w:sz="4" w:space="0" w:color="auto"/>
              <w:left w:val="single" w:sz="4" w:space="0" w:color="auto"/>
              <w:bottom w:val="single" w:sz="4" w:space="0" w:color="auto"/>
              <w:right w:val="single" w:sz="4" w:space="0" w:color="auto"/>
            </w:tcBorders>
          </w:tcPr>
          <w:p w14:paraId="6E88516B" w14:textId="2B7BFA9A" w:rsidR="003753CA" w:rsidRPr="009708E2" w:rsidRDefault="003753CA" w:rsidP="003753CA">
            <w:pPr>
              <w:spacing w:after="0" w:line="240" w:lineRule="auto"/>
              <w:rPr>
                <w:rFonts w:ascii="Arial" w:hAnsi="Arial" w:cs="Arial"/>
                <w:b/>
                <w:sz w:val="18"/>
                <w:szCs w:val="18"/>
              </w:rPr>
            </w:pPr>
            <w:r>
              <w:rPr>
                <w:rFonts w:ascii="Arial" w:hAnsi="Arial" w:cs="Arial"/>
                <w:b/>
                <w:sz w:val="18"/>
                <w:szCs w:val="18"/>
              </w:rPr>
              <w:t>Kan het geluid van de overwegbellen Pinkelseweg en Schaarweg worden aangepast?</w:t>
            </w:r>
          </w:p>
        </w:tc>
        <w:tc>
          <w:tcPr>
            <w:tcW w:w="4508" w:type="dxa"/>
            <w:tcBorders>
              <w:top w:val="single" w:sz="4" w:space="0" w:color="auto"/>
              <w:left w:val="single" w:sz="4" w:space="0" w:color="auto"/>
              <w:bottom w:val="single" w:sz="4" w:space="0" w:color="auto"/>
              <w:right w:val="single" w:sz="4" w:space="0" w:color="auto"/>
            </w:tcBorders>
          </w:tcPr>
          <w:p w14:paraId="7EA87000" w14:textId="7D9D1BB5" w:rsidR="003753CA" w:rsidRPr="007875EA" w:rsidRDefault="003753CA" w:rsidP="003753CA">
            <w:pPr>
              <w:spacing w:after="0" w:line="240" w:lineRule="auto"/>
              <w:rPr>
                <w:rFonts w:ascii="Arial" w:hAnsi="Arial" w:cs="Arial"/>
                <w:sz w:val="18"/>
                <w:szCs w:val="18"/>
                <w:highlight w:val="yellow"/>
              </w:rPr>
            </w:pPr>
            <w:r w:rsidRPr="00CF04FF">
              <w:rPr>
                <w:rFonts w:ascii="Arial" w:hAnsi="Arial" w:cs="Arial"/>
                <w:sz w:val="18"/>
                <w:szCs w:val="18"/>
              </w:rPr>
              <w:t>Intern ProRail wordt nagegaan wat de mogelijkheden zijn.</w:t>
            </w:r>
          </w:p>
        </w:tc>
      </w:tr>
      <w:tr w:rsidR="003753CA" w:rsidRPr="009708E2" w14:paraId="63E3BB70" w14:textId="77777777" w:rsidTr="001E67DD">
        <w:tc>
          <w:tcPr>
            <w:tcW w:w="4508" w:type="dxa"/>
            <w:tcBorders>
              <w:top w:val="single" w:sz="4" w:space="0" w:color="auto"/>
              <w:left w:val="single" w:sz="4" w:space="0" w:color="auto"/>
              <w:bottom w:val="single" w:sz="4" w:space="0" w:color="auto"/>
              <w:right w:val="single" w:sz="4" w:space="0" w:color="auto"/>
            </w:tcBorders>
          </w:tcPr>
          <w:p w14:paraId="2E8D7165" w14:textId="2DA29608" w:rsidR="003753CA" w:rsidRPr="009708E2" w:rsidRDefault="003753CA" w:rsidP="003753CA">
            <w:pPr>
              <w:spacing w:after="0" w:line="240" w:lineRule="auto"/>
              <w:rPr>
                <w:rFonts w:ascii="Arial" w:hAnsi="Arial" w:cs="Arial"/>
                <w:b/>
                <w:sz w:val="18"/>
                <w:szCs w:val="18"/>
              </w:rPr>
            </w:pPr>
            <w:r>
              <w:rPr>
                <w:rFonts w:ascii="Arial" w:hAnsi="Arial" w:cs="Arial"/>
                <w:b/>
                <w:sz w:val="18"/>
                <w:szCs w:val="18"/>
              </w:rPr>
              <w:t>Wordt er door de aannemer ’s nachts gewerkt?</w:t>
            </w:r>
          </w:p>
        </w:tc>
        <w:tc>
          <w:tcPr>
            <w:tcW w:w="4508" w:type="dxa"/>
            <w:tcBorders>
              <w:top w:val="single" w:sz="4" w:space="0" w:color="auto"/>
              <w:left w:val="single" w:sz="4" w:space="0" w:color="auto"/>
              <w:bottom w:val="single" w:sz="4" w:space="0" w:color="auto"/>
              <w:right w:val="single" w:sz="4" w:space="0" w:color="auto"/>
            </w:tcBorders>
          </w:tcPr>
          <w:p w14:paraId="03440796" w14:textId="499A53C7" w:rsidR="003753CA" w:rsidRPr="00BD53FA" w:rsidRDefault="003753CA" w:rsidP="003753CA">
            <w:pPr>
              <w:shd w:val="clear" w:color="auto" w:fill="FFFFFF"/>
              <w:spacing w:after="0" w:line="240" w:lineRule="auto"/>
              <w:rPr>
                <w:rFonts w:ascii="Arial" w:eastAsia="Times New Roman" w:hAnsi="Arial" w:cs="Arial"/>
                <w:color w:val="212020"/>
                <w:sz w:val="18"/>
                <w:szCs w:val="18"/>
                <w:highlight w:val="yellow"/>
                <w:lang w:eastAsia="nl-NL"/>
              </w:rPr>
            </w:pPr>
            <w:r>
              <w:rPr>
                <w:rFonts w:ascii="Arial" w:hAnsi="Arial" w:cs="Arial"/>
                <w:sz w:val="18"/>
                <w:szCs w:val="18"/>
              </w:rPr>
              <w:t>D</w:t>
            </w:r>
            <w:r w:rsidRPr="00FD2E7D">
              <w:rPr>
                <w:rFonts w:ascii="Arial" w:hAnsi="Arial" w:cs="Arial"/>
                <w:sz w:val="18"/>
                <w:szCs w:val="18"/>
              </w:rPr>
              <w:t xml:space="preserve">it </w:t>
            </w:r>
            <w:r>
              <w:rPr>
                <w:rFonts w:ascii="Arial" w:hAnsi="Arial" w:cs="Arial"/>
                <w:sz w:val="18"/>
                <w:szCs w:val="18"/>
              </w:rPr>
              <w:t xml:space="preserve">is </w:t>
            </w:r>
            <w:r w:rsidRPr="00FD2E7D">
              <w:rPr>
                <w:rFonts w:ascii="Arial" w:hAnsi="Arial" w:cs="Arial"/>
                <w:sz w:val="18"/>
                <w:szCs w:val="18"/>
              </w:rPr>
              <w:t>nog niet bekend</w:t>
            </w:r>
            <w:r>
              <w:rPr>
                <w:rFonts w:ascii="Arial" w:hAnsi="Arial" w:cs="Arial"/>
                <w:sz w:val="18"/>
                <w:szCs w:val="18"/>
              </w:rPr>
              <w:t>. V</w:t>
            </w:r>
            <w:r w:rsidRPr="00FD2E7D">
              <w:rPr>
                <w:rFonts w:ascii="Arial" w:hAnsi="Arial" w:cs="Arial"/>
                <w:sz w:val="18"/>
                <w:szCs w:val="18"/>
              </w:rPr>
              <w:t>erwachting is dat dit in beperkte mate nodig is (enkele avonden/nachten)</w:t>
            </w:r>
          </w:p>
        </w:tc>
      </w:tr>
      <w:tr w:rsidR="003753CA" w:rsidRPr="009708E2" w14:paraId="072BF2F4" w14:textId="77777777" w:rsidTr="001E67DD">
        <w:tc>
          <w:tcPr>
            <w:tcW w:w="4508" w:type="dxa"/>
            <w:tcBorders>
              <w:top w:val="single" w:sz="4" w:space="0" w:color="auto"/>
              <w:left w:val="single" w:sz="4" w:space="0" w:color="auto"/>
              <w:bottom w:val="single" w:sz="4" w:space="0" w:color="auto"/>
              <w:right w:val="single" w:sz="4" w:space="0" w:color="auto"/>
            </w:tcBorders>
          </w:tcPr>
          <w:p w14:paraId="628186BD" w14:textId="408CD980" w:rsidR="003753CA" w:rsidRDefault="003753CA" w:rsidP="003753CA">
            <w:pPr>
              <w:spacing w:after="0" w:line="240" w:lineRule="auto"/>
              <w:rPr>
                <w:rFonts w:ascii="Arial" w:hAnsi="Arial" w:cs="Arial"/>
                <w:b/>
                <w:sz w:val="18"/>
                <w:szCs w:val="18"/>
              </w:rPr>
            </w:pPr>
          </w:p>
        </w:tc>
        <w:tc>
          <w:tcPr>
            <w:tcW w:w="4508" w:type="dxa"/>
          </w:tcPr>
          <w:p w14:paraId="1E1ADA0D" w14:textId="7680E607" w:rsidR="003753CA" w:rsidRPr="00FD2E7D" w:rsidRDefault="003753CA" w:rsidP="003753CA">
            <w:pPr>
              <w:pStyle w:val="Tekstopmerking"/>
              <w:spacing w:after="0"/>
              <w:rPr>
                <w:rFonts w:ascii="Arial" w:hAnsi="Arial" w:cs="Arial"/>
                <w:sz w:val="18"/>
                <w:szCs w:val="18"/>
              </w:rPr>
            </w:pPr>
          </w:p>
        </w:tc>
      </w:tr>
      <w:tr w:rsidR="003753CA" w:rsidRPr="009708E2" w14:paraId="40B317EA" w14:textId="77777777" w:rsidTr="001E67DD">
        <w:tc>
          <w:tcPr>
            <w:tcW w:w="901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FD18F4" w14:textId="6704D36E" w:rsidR="003753CA" w:rsidRPr="009708E2" w:rsidRDefault="003753CA" w:rsidP="001E67DD">
            <w:pPr>
              <w:spacing w:after="0" w:line="240" w:lineRule="auto"/>
              <w:jc w:val="center"/>
              <w:rPr>
                <w:rFonts w:ascii="Arial" w:hAnsi="Arial" w:cs="Arial"/>
                <w:sz w:val="18"/>
                <w:szCs w:val="18"/>
              </w:rPr>
            </w:pPr>
            <w:r w:rsidRPr="009708E2">
              <w:rPr>
                <w:rFonts w:ascii="Arial" w:hAnsi="Arial" w:cs="Arial"/>
                <w:b/>
                <w:sz w:val="18"/>
                <w:szCs w:val="18"/>
              </w:rPr>
              <w:t>NABO’s n.a.v. situatie Hooghalen in mei jl</w:t>
            </w:r>
            <w:r>
              <w:rPr>
                <w:rFonts w:ascii="Arial" w:hAnsi="Arial" w:cs="Arial"/>
                <w:b/>
                <w:sz w:val="18"/>
                <w:szCs w:val="18"/>
              </w:rPr>
              <w:t>.</w:t>
            </w:r>
          </w:p>
        </w:tc>
      </w:tr>
      <w:tr w:rsidR="001E67DD" w:rsidRPr="009708E2" w14:paraId="2CEF3078" w14:textId="533C8CA6" w:rsidTr="001E67DD">
        <w:tc>
          <w:tcPr>
            <w:tcW w:w="4508" w:type="dxa"/>
            <w:tcBorders>
              <w:top w:val="single" w:sz="4" w:space="0" w:color="auto"/>
              <w:left w:val="single" w:sz="4" w:space="0" w:color="auto"/>
              <w:bottom w:val="single" w:sz="4" w:space="0" w:color="auto"/>
              <w:right w:val="single" w:sz="4" w:space="0" w:color="auto"/>
            </w:tcBorders>
            <w:hideMark/>
          </w:tcPr>
          <w:p w14:paraId="3313C8EC" w14:textId="77777777" w:rsidR="001E67DD" w:rsidRPr="009708E2" w:rsidRDefault="001E67DD" w:rsidP="001E67DD">
            <w:pPr>
              <w:spacing w:after="0" w:line="240" w:lineRule="auto"/>
              <w:rPr>
                <w:rFonts w:ascii="Arial" w:hAnsi="Arial" w:cs="Arial"/>
                <w:b/>
                <w:sz w:val="18"/>
                <w:szCs w:val="18"/>
              </w:rPr>
            </w:pPr>
            <w:r w:rsidRPr="009708E2">
              <w:rPr>
                <w:rFonts w:ascii="Arial" w:eastAsia="Calibri" w:hAnsi="Arial" w:cs="Arial"/>
                <w:b/>
                <w:color w:val="000000"/>
                <w:sz w:val="18"/>
                <w:szCs w:val="18"/>
              </w:rPr>
              <w:t xml:space="preserve">Waarom monitort ProRail NABO’s? </w:t>
            </w:r>
          </w:p>
        </w:tc>
        <w:tc>
          <w:tcPr>
            <w:tcW w:w="4508" w:type="dxa"/>
            <w:tcBorders>
              <w:top w:val="single" w:sz="4" w:space="0" w:color="auto"/>
              <w:left w:val="single" w:sz="4" w:space="0" w:color="auto"/>
              <w:bottom w:val="single" w:sz="4" w:space="0" w:color="auto"/>
              <w:right w:val="single" w:sz="4" w:space="0" w:color="auto"/>
            </w:tcBorders>
          </w:tcPr>
          <w:p w14:paraId="01F19BB5" w14:textId="04A4912B" w:rsidR="001E67DD" w:rsidRPr="009708E2" w:rsidRDefault="001E67DD" w:rsidP="001E67DD">
            <w:pPr>
              <w:spacing w:after="0" w:line="240" w:lineRule="auto"/>
              <w:rPr>
                <w:rFonts w:ascii="Arial" w:hAnsi="Arial" w:cs="Arial"/>
                <w:b/>
                <w:sz w:val="18"/>
                <w:szCs w:val="18"/>
              </w:rPr>
            </w:pPr>
            <w:r w:rsidRPr="009708E2">
              <w:rPr>
                <w:rFonts w:ascii="Arial" w:eastAsia="Calibri" w:hAnsi="Arial" w:cs="Arial"/>
                <w:color w:val="000000"/>
                <w:sz w:val="18"/>
                <w:szCs w:val="18"/>
              </w:rPr>
              <w:t xml:space="preserve">NABO’s voldoen aan de wettelijke normen. We weten alleen niet hoeveel zwaar wegverkeer er overheen gaat. NS wil daar onderzoek naar laten doen. Deze feitelijke informatie helpt om keuzes voor evt. vervolgmaatregelen af te wegen. Snelheidsaanpassing van treinverkeer bijvoorbeeld. Of bovenwettelijke verruiming van de zichtlijnen. Zulke ingrijpende maatregelen wil je alleen nemen als dat ook echt nodig blijkt te zijn. </w:t>
            </w:r>
          </w:p>
        </w:tc>
      </w:tr>
      <w:tr w:rsidR="001E67DD" w:rsidRPr="009708E2" w14:paraId="7A4DFDB9" w14:textId="77777777" w:rsidTr="001E67DD">
        <w:tc>
          <w:tcPr>
            <w:tcW w:w="4508" w:type="dxa"/>
            <w:tcBorders>
              <w:top w:val="single" w:sz="4" w:space="0" w:color="auto"/>
              <w:left w:val="single" w:sz="4" w:space="0" w:color="auto"/>
              <w:bottom w:val="single" w:sz="4" w:space="0" w:color="auto"/>
              <w:right w:val="single" w:sz="4" w:space="0" w:color="auto"/>
            </w:tcBorders>
            <w:hideMark/>
          </w:tcPr>
          <w:p w14:paraId="2C5800FF" w14:textId="77777777" w:rsidR="001E67DD" w:rsidRPr="009708E2" w:rsidRDefault="001E67DD" w:rsidP="001E67DD">
            <w:pPr>
              <w:autoSpaceDE w:val="0"/>
              <w:autoSpaceDN w:val="0"/>
              <w:adjustRightInd w:val="0"/>
              <w:spacing w:after="0" w:line="240" w:lineRule="auto"/>
              <w:rPr>
                <w:rFonts w:ascii="Arial" w:eastAsia="Calibri" w:hAnsi="Arial" w:cs="Arial"/>
                <w:b/>
                <w:color w:val="000000"/>
                <w:sz w:val="18"/>
                <w:szCs w:val="18"/>
              </w:rPr>
            </w:pPr>
            <w:r w:rsidRPr="009708E2">
              <w:rPr>
                <w:rFonts w:ascii="Arial" w:eastAsia="Calibri" w:hAnsi="Arial" w:cs="Arial"/>
                <w:b/>
                <w:color w:val="000000"/>
                <w:sz w:val="18"/>
                <w:szCs w:val="18"/>
              </w:rPr>
              <w:t xml:space="preserve">Waarom wil ProRail zichtlijnen niet gewoon verruimen? </w:t>
            </w:r>
          </w:p>
          <w:p w14:paraId="6F232A89" w14:textId="05370F70" w:rsidR="001E67DD" w:rsidRPr="009708E2" w:rsidRDefault="001E67DD" w:rsidP="001E67DD">
            <w:pPr>
              <w:autoSpaceDE w:val="0"/>
              <w:autoSpaceDN w:val="0"/>
              <w:adjustRightInd w:val="0"/>
              <w:spacing w:after="0" w:line="240" w:lineRule="auto"/>
              <w:rPr>
                <w:rFonts w:ascii="Arial" w:eastAsia="Calibri" w:hAnsi="Arial" w:cs="Arial"/>
                <w:b/>
                <w:color w:val="000000"/>
                <w:sz w:val="18"/>
                <w:szCs w:val="18"/>
              </w:rPr>
            </w:pPr>
          </w:p>
        </w:tc>
        <w:tc>
          <w:tcPr>
            <w:tcW w:w="4508" w:type="dxa"/>
            <w:tcBorders>
              <w:top w:val="single" w:sz="4" w:space="0" w:color="auto"/>
              <w:left w:val="single" w:sz="4" w:space="0" w:color="auto"/>
              <w:bottom w:val="single" w:sz="4" w:space="0" w:color="auto"/>
              <w:right w:val="single" w:sz="4" w:space="0" w:color="auto"/>
            </w:tcBorders>
            <w:hideMark/>
          </w:tcPr>
          <w:p w14:paraId="5A3DC8D4" w14:textId="77777777" w:rsidR="001E67DD" w:rsidRPr="009708E2" w:rsidRDefault="001E67DD" w:rsidP="001E67DD">
            <w:p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 xml:space="preserve">In de spoorwet wordt balans tussen verschillende belangen geregeld. Met andere woorden: </w:t>
            </w:r>
          </w:p>
          <w:p w14:paraId="0F4E47AF" w14:textId="77777777" w:rsidR="001E67DD" w:rsidRPr="009708E2" w:rsidRDefault="001E67DD" w:rsidP="001E67DD">
            <w:pPr>
              <w:pStyle w:val="Lijstalinea"/>
              <w:numPr>
                <w:ilvl w:val="0"/>
                <w:numId w:val="2"/>
              </w:num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 xml:space="preserve">Zichtlijnen zijn wettelijk bepaald. Daar houden we ons aan, ook al betekent dat intensief en kostbaar groenonderhoud, het jaar rond. </w:t>
            </w:r>
            <w:proofErr w:type="spellStart"/>
            <w:r w:rsidRPr="009708E2">
              <w:rPr>
                <w:rFonts w:ascii="Arial" w:eastAsia="Calibri" w:hAnsi="Arial" w:cs="Arial"/>
                <w:color w:val="000000"/>
                <w:sz w:val="18"/>
                <w:szCs w:val="18"/>
              </w:rPr>
              <w:t>Boven-wettelijke</w:t>
            </w:r>
            <w:proofErr w:type="spellEnd"/>
            <w:r w:rsidRPr="009708E2">
              <w:rPr>
                <w:rFonts w:ascii="Arial" w:eastAsia="Calibri" w:hAnsi="Arial" w:cs="Arial"/>
                <w:color w:val="000000"/>
                <w:sz w:val="18"/>
                <w:szCs w:val="18"/>
              </w:rPr>
              <w:t xml:space="preserve"> maatregelen vragen nog meer kap- en snoeiwerk. </w:t>
            </w:r>
          </w:p>
          <w:p w14:paraId="4920AFCF" w14:textId="77777777" w:rsidR="001E67DD" w:rsidRPr="009708E2" w:rsidRDefault="001E67DD" w:rsidP="001E67DD">
            <w:pPr>
              <w:pStyle w:val="Lijstalinea"/>
              <w:numPr>
                <w:ilvl w:val="0"/>
                <w:numId w:val="2"/>
              </w:num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lastRenderedPageBreak/>
              <w:t xml:space="preserve">Groen langs het spoor vormt vaak een natuurlijke barrière en helpt zo mee de veiligheid van het spoor te bewerkstelligen. </w:t>
            </w:r>
          </w:p>
          <w:p w14:paraId="06056AA0" w14:textId="77777777" w:rsidR="001E67DD" w:rsidRPr="009708E2" w:rsidRDefault="001E67DD" w:rsidP="001E67DD">
            <w:pPr>
              <w:pStyle w:val="Lijstalinea"/>
              <w:numPr>
                <w:ilvl w:val="0"/>
                <w:numId w:val="2"/>
              </w:num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 xml:space="preserve">En vaak raakt dat snoeiwerk om zicht te verruimen niet alleen het terrein van ProRail of NS en dat betekent dat het snoeiwerk afhankelijk is van andere grondeigenaren. Die hebben vaak hun eigen legitieme belangen om bomen of bosschages aan te houden. Denk bijv. aan afscherming van het spoor qua zicht en geluid. </w:t>
            </w:r>
          </w:p>
          <w:p w14:paraId="3323AA6E" w14:textId="18D8281C" w:rsidR="001E67DD" w:rsidRPr="009708E2" w:rsidRDefault="001E67DD" w:rsidP="001E67DD">
            <w:p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Over kappen/snoeien is maatschappelijk überhaupt veel discussie en staat op gespannen voet met duurzaamheidsbelangen. Het landschap zondermeer kaal slaan is niet meer van deze tijd.</w:t>
            </w:r>
          </w:p>
        </w:tc>
      </w:tr>
      <w:tr w:rsidR="001E67DD" w:rsidRPr="009708E2" w14:paraId="31AF2338" w14:textId="77777777" w:rsidTr="001E67DD">
        <w:tc>
          <w:tcPr>
            <w:tcW w:w="4508" w:type="dxa"/>
            <w:tcBorders>
              <w:top w:val="single" w:sz="4" w:space="0" w:color="auto"/>
              <w:left w:val="single" w:sz="4" w:space="0" w:color="auto"/>
              <w:bottom w:val="single" w:sz="4" w:space="0" w:color="auto"/>
              <w:right w:val="single" w:sz="4" w:space="0" w:color="auto"/>
            </w:tcBorders>
          </w:tcPr>
          <w:p w14:paraId="5FF2A407" w14:textId="3787858D" w:rsidR="001E67DD" w:rsidRPr="009708E2" w:rsidRDefault="001E67DD" w:rsidP="001E67DD">
            <w:pPr>
              <w:autoSpaceDE w:val="0"/>
              <w:autoSpaceDN w:val="0"/>
              <w:adjustRightInd w:val="0"/>
              <w:spacing w:after="0" w:line="240" w:lineRule="auto"/>
              <w:rPr>
                <w:rFonts w:ascii="Arial" w:hAnsi="Arial" w:cs="Arial"/>
                <w:sz w:val="18"/>
                <w:szCs w:val="18"/>
              </w:rPr>
            </w:pPr>
            <w:r w:rsidRPr="009708E2">
              <w:rPr>
                <w:rFonts w:ascii="Arial" w:eastAsia="Calibri" w:hAnsi="Arial" w:cs="Arial"/>
                <w:b/>
                <w:color w:val="000000"/>
                <w:sz w:val="18"/>
                <w:szCs w:val="18"/>
              </w:rPr>
              <w:lastRenderedPageBreak/>
              <w:t>Wat doet ProRail met NABO’s waar andere vervoerders rijden?</w:t>
            </w:r>
          </w:p>
        </w:tc>
        <w:tc>
          <w:tcPr>
            <w:tcW w:w="4508" w:type="dxa"/>
            <w:tcBorders>
              <w:top w:val="single" w:sz="4" w:space="0" w:color="auto"/>
              <w:left w:val="single" w:sz="4" w:space="0" w:color="auto"/>
              <w:bottom w:val="single" w:sz="4" w:space="0" w:color="auto"/>
              <w:right w:val="single" w:sz="4" w:space="0" w:color="auto"/>
            </w:tcBorders>
            <w:hideMark/>
          </w:tcPr>
          <w:p w14:paraId="2CF442B0" w14:textId="61B52554" w:rsidR="001E67DD" w:rsidRPr="00E86868" w:rsidRDefault="001E67DD" w:rsidP="00E86868">
            <w:pPr>
              <w:autoSpaceDE w:val="0"/>
              <w:autoSpaceDN w:val="0"/>
              <w:adjustRightInd w:val="0"/>
              <w:spacing w:after="0" w:line="240" w:lineRule="auto"/>
              <w:rPr>
                <w:rFonts w:ascii="Arial" w:eastAsia="Calibri" w:hAnsi="Arial" w:cs="Arial"/>
                <w:color w:val="000000"/>
                <w:sz w:val="18"/>
                <w:szCs w:val="18"/>
              </w:rPr>
            </w:pPr>
            <w:r w:rsidRPr="00E86868">
              <w:rPr>
                <w:rFonts w:ascii="Arial" w:eastAsia="Calibri" w:hAnsi="Arial" w:cs="Arial"/>
                <w:color w:val="000000"/>
                <w:sz w:val="18"/>
                <w:szCs w:val="18"/>
              </w:rPr>
              <w:t>In principe vallen deze onder dezelfde aanpak van ProRail, namelijk om deze op te heffen dan wel anders vorm te geven.</w:t>
            </w:r>
          </w:p>
        </w:tc>
      </w:tr>
      <w:tr w:rsidR="001E67DD" w:rsidRPr="009708E2" w14:paraId="573079AD" w14:textId="77777777" w:rsidTr="001E67DD">
        <w:tc>
          <w:tcPr>
            <w:tcW w:w="4508" w:type="dxa"/>
            <w:tcBorders>
              <w:top w:val="single" w:sz="4" w:space="0" w:color="auto"/>
              <w:left w:val="single" w:sz="4" w:space="0" w:color="auto"/>
              <w:bottom w:val="single" w:sz="4" w:space="0" w:color="auto"/>
              <w:right w:val="single" w:sz="4" w:space="0" w:color="auto"/>
            </w:tcBorders>
            <w:hideMark/>
          </w:tcPr>
          <w:p w14:paraId="4D2EFBEE" w14:textId="77777777" w:rsidR="001E67DD" w:rsidRPr="009708E2" w:rsidRDefault="001E67DD" w:rsidP="001E67DD">
            <w:pPr>
              <w:autoSpaceDE w:val="0"/>
              <w:autoSpaceDN w:val="0"/>
              <w:adjustRightInd w:val="0"/>
              <w:spacing w:after="0" w:line="240" w:lineRule="auto"/>
              <w:rPr>
                <w:rFonts w:ascii="Arial" w:eastAsia="Calibri" w:hAnsi="Arial" w:cs="Arial"/>
                <w:b/>
                <w:color w:val="000000"/>
                <w:sz w:val="18"/>
                <w:szCs w:val="18"/>
              </w:rPr>
            </w:pPr>
            <w:r w:rsidRPr="009708E2">
              <w:rPr>
                <w:rFonts w:ascii="Arial" w:eastAsia="Calibri" w:hAnsi="Arial" w:cs="Arial"/>
                <w:b/>
                <w:color w:val="000000"/>
                <w:sz w:val="18"/>
                <w:szCs w:val="18"/>
              </w:rPr>
              <w:t>Waarom verlagen jullie de snelheid niet bij alle NABO’s?</w:t>
            </w:r>
          </w:p>
          <w:p w14:paraId="26E6E78C" w14:textId="7D660085" w:rsidR="001E67DD" w:rsidRPr="009708E2" w:rsidRDefault="001E67DD" w:rsidP="001E67DD">
            <w:pPr>
              <w:autoSpaceDE w:val="0"/>
              <w:autoSpaceDN w:val="0"/>
              <w:adjustRightInd w:val="0"/>
              <w:spacing w:after="0" w:line="240" w:lineRule="auto"/>
              <w:rPr>
                <w:rFonts w:ascii="Arial" w:eastAsia="Calibri" w:hAnsi="Arial" w:cs="Arial"/>
                <w:b/>
                <w:color w:val="000000"/>
                <w:sz w:val="18"/>
                <w:szCs w:val="18"/>
              </w:rPr>
            </w:pPr>
          </w:p>
        </w:tc>
        <w:tc>
          <w:tcPr>
            <w:tcW w:w="4508" w:type="dxa"/>
            <w:tcBorders>
              <w:top w:val="single" w:sz="4" w:space="0" w:color="auto"/>
              <w:left w:val="single" w:sz="4" w:space="0" w:color="auto"/>
              <w:bottom w:val="single" w:sz="4" w:space="0" w:color="auto"/>
              <w:right w:val="single" w:sz="4" w:space="0" w:color="auto"/>
            </w:tcBorders>
            <w:hideMark/>
          </w:tcPr>
          <w:p w14:paraId="3F42CE78" w14:textId="77777777" w:rsidR="001E67DD" w:rsidRPr="009708E2" w:rsidRDefault="001E67DD" w:rsidP="001E67DD">
            <w:p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Dat is een zeer ingrijpende maatregel voor de treindienstregeling en weggebruikers. Zo’n maatregel moet kortom opwegen tegen het belang van veiligheid.</w:t>
            </w:r>
          </w:p>
          <w:p w14:paraId="00F7B447" w14:textId="77777777" w:rsidR="001E67DD" w:rsidRPr="009708E2" w:rsidRDefault="001E67DD" w:rsidP="001E67DD">
            <w:p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 xml:space="preserve">Het effect van snelheidsverlaging is dat andere nabij gelegen overwegen langer dichtliggen. Dat brengt het risico van slalommen met zich mee en is daarom op veel plekken geen optie. </w:t>
            </w:r>
          </w:p>
          <w:p w14:paraId="034DB54A" w14:textId="39CBC3BC" w:rsidR="001E67DD" w:rsidRPr="009708E2" w:rsidRDefault="001E67DD" w:rsidP="001E67DD">
            <w:p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Aan ons als spoorbeheerder de taak risico’s op overwegen te minimaliseren. Ook bij NABO’s gelden wettelijke criteria die we te hanteren. Ondertussen werken we maximaal aan het opheffen van overwegen.</w:t>
            </w:r>
          </w:p>
        </w:tc>
      </w:tr>
      <w:tr w:rsidR="001E67DD" w:rsidRPr="009708E2" w14:paraId="5358860F" w14:textId="77777777" w:rsidTr="001E67DD">
        <w:tc>
          <w:tcPr>
            <w:tcW w:w="4508" w:type="dxa"/>
            <w:tcBorders>
              <w:top w:val="single" w:sz="4" w:space="0" w:color="auto"/>
              <w:left w:val="single" w:sz="4" w:space="0" w:color="auto"/>
              <w:bottom w:val="single" w:sz="4" w:space="0" w:color="auto"/>
              <w:right w:val="single" w:sz="4" w:space="0" w:color="auto"/>
            </w:tcBorders>
          </w:tcPr>
          <w:p w14:paraId="3E8F5CEA" w14:textId="5920E920" w:rsidR="001E67DD" w:rsidRPr="009708E2" w:rsidRDefault="001E67DD" w:rsidP="001E67DD">
            <w:pPr>
              <w:autoSpaceDE w:val="0"/>
              <w:autoSpaceDN w:val="0"/>
              <w:adjustRightInd w:val="0"/>
              <w:spacing w:after="0" w:line="240" w:lineRule="auto"/>
              <w:rPr>
                <w:rFonts w:ascii="Arial" w:hAnsi="Arial" w:cs="Arial"/>
                <w:sz w:val="18"/>
                <w:szCs w:val="18"/>
              </w:rPr>
            </w:pPr>
            <w:r w:rsidRPr="009708E2">
              <w:rPr>
                <w:rFonts w:ascii="Arial" w:eastAsia="Calibri" w:hAnsi="Arial" w:cs="Arial"/>
                <w:b/>
                <w:color w:val="000000"/>
                <w:sz w:val="18"/>
                <w:szCs w:val="18"/>
              </w:rPr>
              <w:t>Gaan jullie het verkeer regelen op NABO’s?</w:t>
            </w:r>
          </w:p>
        </w:tc>
        <w:tc>
          <w:tcPr>
            <w:tcW w:w="4508" w:type="dxa"/>
            <w:tcBorders>
              <w:top w:val="single" w:sz="4" w:space="0" w:color="auto"/>
              <w:left w:val="single" w:sz="4" w:space="0" w:color="auto"/>
              <w:bottom w:val="single" w:sz="4" w:space="0" w:color="auto"/>
              <w:right w:val="single" w:sz="4" w:space="0" w:color="auto"/>
            </w:tcBorders>
            <w:hideMark/>
          </w:tcPr>
          <w:p w14:paraId="066B0982" w14:textId="2DBBFF13" w:rsidR="001E67DD" w:rsidRPr="009708E2" w:rsidRDefault="001E67DD" w:rsidP="001E67DD">
            <w:pPr>
              <w:autoSpaceDE w:val="0"/>
              <w:autoSpaceDN w:val="0"/>
              <w:adjustRightInd w:val="0"/>
              <w:spacing w:after="0" w:line="240" w:lineRule="auto"/>
              <w:rPr>
                <w:rFonts w:ascii="Arial" w:eastAsia="Calibri" w:hAnsi="Arial" w:cs="Arial"/>
                <w:color w:val="000000"/>
                <w:sz w:val="18"/>
                <w:szCs w:val="18"/>
              </w:rPr>
            </w:pPr>
            <w:r w:rsidRPr="009708E2">
              <w:rPr>
                <w:rFonts w:ascii="Arial" w:eastAsia="Calibri" w:hAnsi="Arial" w:cs="Arial"/>
                <w:color w:val="000000"/>
                <w:sz w:val="18"/>
                <w:szCs w:val="18"/>
              </w:rPr>
              <w:t>Nee, we monitoren het verkeersbeeld. De observatoren turven en geven zwaar verkeer een waarschuwing dat ze een NABO naderen. Maar verkeer is zelf verantwoordelijk voor het juiste gebruik van de NABO’s.</w:t>
            </w:r>
          </w:p>
        </w:tc>
      </w:tr>
    </w:tbl>
    <w:p w14:paraId="4A864E21" w14:textId="10410FC7" w:rsidR="002C4533" w:rsidRDefault="002C4533" w:rsidP="002C4533">
      <w:pPr>
        <w:pStyle w:val="Default"/>
        <w:rPr>
          <w:rFonts w:ascii="Arial" w:hAnsi="Arial" w:cs="Arial"/>
          <w:b/>
          <w:bCs/>
          <w:sz w:val="20"/>
          <w:szCs w:val="20"/>
        </w:rPr>
      </w:pPr>
    </w:p>
    <w:sectPr w:rsidR="002C453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C3335" w14:textId="77777777" w:rsidR="005F4306" w:rsidRDefault="005F4306" w:rsidP="009708E2">
      <w:pPr>
        <w:spacing w:after="0" w:line="240" w:lineRule="auto"/>
      </w:pPr>
      <w:r>
        <w:separator/>
      </w:r>
    </w:p>
  </w:endnote>
  <w:endnote w:type="continuationSeparator" w:id="0">
    <w:p w14:paraId="3795B0B7" w14:textId="77777777" w:rsidR="005F4306" w:rsidRDefault="005F4306" w:rsidP="0097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10727"/>
      <w:docPartObj>
        <w:docPartGallery w:val="Page Numbers (Bottom of Page)"/>
        <w:docPartUnique/>
      </w:docPartObj>
    </w:sdtPr>
    <w:sdtEndPr/>
    <w:sdtContent>
      <w:sdt>
        <w:sdtPr>
          <w:id w:val="-1769616900"/>
          <w:docPartObj>
            <w:docPartGallery w:val="Page Numbers (Top of Page)"/>
            <w:docPartUnique/>
          </w:docPartObj>
        </w:sdtPr>
        <w:sdtEndPr/>
        <w:sdtContent>
          <w:p w14:paraId="1A08A013" w14:textId="6CFEBBF4" w:rsidR="009708E2" w:rsidRDefault="009708E2">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AD16FD1" w14:textId="77777777" w:rsidR="009708E2" w:rsidRDefault="009708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C49F" w14:textId="77777777" w:rsidR="005F4306" w:rsidRDefault="005F4306" w:rsidP="009708E2">
      <w:pPr>
        <w:spacing w:after="0" w:line="240" w:lineRule="auto"/>
      </w:pPr>
      <w:r>
        <w:separator/>
      </w:r>
    </w:p>
  </w:footnote>
  <w:footnote w:type="continuationSeparator" w:id="0">
    <w:p w14:paraId="2D729C9E" w14:textId="77777777" w:rsidR="005F4306" w:rsidRDefault="005F4306" w:rsidP="00970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D00C7"/>
    <w:multiLevelType w:val="hybridMultilevel"/>
    <w:tmpl w:val="606A4CEE"/>
    <w:lvl w:ilvl="0" w:tplc="5B7861C0">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AF3962"/>
    <w:multiLevelType w:val="hybridMultilevel"/>
    <w:tmpl w:val="11ECD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4D48E7"/>
    <w:multiLevelType w:val="hybridMultilevel"/>
    <w:tmpl w:val="9EB64A10"/>
    <w:lvl w:ilvl="0" w:tplc="1C7280AA">
      <w:start w:val="1"/>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6F57702"/>
    <w:multiLevelType w:val="hybridMultilevel"/>
    <w:tmpl w:val="C672A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33"/>
    <w:rsid w:val="00000F5B"/>
    <w:rsid w:val="0000341E"/>
    <w:rsid w:val="000063B2"/>
    <w:rsid w:val="00007844"/>
    <w:rsid w:val="000230AB"/>
    <w:rsid w:val="00023257"/>
    <w:rsid w:val="0002519A"/>
    <w:rsid w:val="00027848"/>
    <w:rsid w:val="00037670"/>
    <w:rsid w:val="00040BE3"/>
    <w:rsid w:val="00054FE9"/>
    <w:rsid w:val="0006592F"/>
    <w:rsid w:val="00066B31"/>
    <w:rsid w:val="00070AD9"/>
    <w:rsid w:val="00087CF3"/>
    <w:rsid w:val="00093359"/>
    <w:rsid w:val="000A13C6"/>
    <w:rsid w:val="000A3FE8"/>
    <w:rsid w:val="000A6051"/>
    <w:rsid w:val="000C3C2B"/>
    <w:rsid w:val="000D1BCD"/>
    <w:rsid w:val="000D4FCC"/>
    <w:rsid w:val="000E24B6"/>
    <w:rsid w:val="000E6CD5"/>
    <w:rsid w:val="000F27B7"/>
    <w:rsid w:val="000F43C5"/>
    <w:rsid w:val="000F47FF"/>
    <w:rsid w:val="00102FCB"/>
    <w:rsid w:val="00117A36"/>
    <w:rsid w:val="00117A74"/>
    <w:rsid w:val="00123256"/>
    <w:rsid w:val="00132C81"/>
    <w:rsid w:val="00133761"/>
    <w:rsid w:val="00133A21"/>
    <w:rsid w:val="001579D4"/>
    <w:rsid w:val="00161C83"/>
    <w:rsid w:val="0016283A"/>
    <w:rsid w:val="0016332A"/>
    <w:rsid w:val="00180DCD"/>
    <w:rsid w:val="00181948"/>
    <w:rsid w:val="00191BF9"/>
    <w:rsid w:val="001B108C"/>
    <w:rsid w:val="001B4CD9"/>
    <w:rsid w:val="001C059C"/>
    <w:rsid w:val="001D2FFF"/>
    <w:rsid w:val="001E5B60"/>
    <w:rsid w:val="001E67DD"/>
    <w:rsid w:val="00202995"/>
    <w:rsid w:val="0020742D"/>
    <w:rsid w:val="00211018"/>
    <w:rsid w:val="00211930"/>
    <w:rsid w:val="00227C2D"/>
    <w:rsid w:val="00234FEC"/>
    <w:rsid w:val="00246AFD"/>
    <w:rsid w:val="002526C2"/>
    <w:rsid w:val="002538EC"/>
    <w:rsid w:val="00253C7C"/>
    <w:rsid w:val="00267107"/>
    <w:rsid w:val="002710E5"/>
    <w:rsid w:val="002A0712"/>
    <w:rsid w:val="002A10E8"/>
    <w:rsid w:val="002B39C1"/>
    <w:rsid w:val="002B7E78"/>
    <w:rsid w:val="002C0982"/>
    <w:rsid w:val="002C4533"/>
    <w:rsid w:val="002C749F"/>
    <w:rsid w:val="002D5141"/>
    <w:rsid w:val="002E0D3D"/>
    <w:rsid w:val="002E32BE"/>
    <w:rsid w:val="002E462F"/>
    <w:rsid w:val="002F17FF"/>
    <w:rsid w:val="00305545"/>
    <w:rsid w:val="00326869"/>
    <w:rsid w:val="00326D8E"/>
    <w:rsid w:val="00335B62"/>
    <w:rsid w:val="003512E3"/>
    <w:rsid w:val="00375212"/>
    <w:rsid w:val="003753CA"/>
    <w:rsid w:val="00375B3A"/>
    <w:rsid w:val="0038572D"/>
    <w:rsid w:val="00392848"/>
    <w:rsid w:val="003A6215"/>
    <w:rsid w:val="003B462C"/>
    <w:rsid w:val="003C33AA"/>
    <w:rsid w:val="003C4D47"/>
    <w:rsid w:val="003D04C5"/>
    <w:rsid w:val="003D1540"/>
    <w:rsid w:val="003D23E5"/>
    <w:rsid w:val="003D5470"/>
    <w:rsid w:val="003E00C4"/>
    <w:rsid w:val="003E0A17"/>
    <w:rsid w:val="003E1C01"/>
    <w:rsid w:val="003F32BF"/>
    <w:rsid w:val="00405CDA"/>
    <w:rsid w:val="004126D5"/>
    <w:rsid w:val="004157D5"/>
    <w:rsid w:val="004246AD"/>
    <w:rsid w:val="00424F19"/>
    <w:rsid w:val="004270AC"/>
    <w:rsid w:val="00444A29"/>
    <w:rsid w:val="004459FE"/>
    <w:rsid w:val="004513C4"/>
    <w:rsid w:val="0045168B"/>
    <w:rsid w:val="004730F3"/>
    <w:rsid w:val="00473560"/>
    <w:rsid w:val="00473778"/>
    <w:rsid w:val="00475BC4"/>
    <w:rsid w:val="004812FA"/>
    <w:rsid w:val="00484F1C"/>
    <w:rsid w:val="00487E50"/>
    <w:rsid w:val="0049143A"/>
    <w:rsid w:val="00496036"/>
    <w:rsid w:val="004A5CD6"/>
    <w:rsid w:val="004B3C18"/>
    <w:rsid w:val="004C0554"/>
    <w:rsid w:val="004C1EB7"/>
    <w:rsid w:val="004C5753"/>
    <w:rsid w:val="004C7FF1"/>
    <w:rsid w:val="004D00EB"/>
    <w:rsid w:val="004D7DA8"/>
    <w:rsid w:val="004E1111"/>
    <w:rsid w:val="004E45EF"/>
    <w:rsid w:val="004F6506"/>
    <w:rsid w:val="0050159B"/>
    <w:rsid w:val="00511119"/>
    <w:rsid w:val="00514CD3"/>
    <w:rsid w:val="00525820"/>
    <w:rsid w:val="00530CF9"/>
    <w:rsid w:val="005767ED"/>
    <w:rsid w:val="005803A7"/>
    <w:rsid w:val="00580528"/>
    <w:rsid w:val="00585B31"/>
    <w:rsid w:val="005861F0"/>
    <w:rsid w:val="00586203"/>
    <w:rsid w:val="00597650"/>
    <w:rsid w:val="005A25A4"/>
    <w:rsid w:val="005A37B0"/>
    <w:rsid w:val="005A5809"/>
    <w:rsid w:val="005A5A58"/>
    <w:rsid w:val="005A7A49"/>
    <w:rsid w:val="005C7904"/>
    <w:rsid w:val="005D500F"/>
    <w:rsid w:val="005E0E5D"/>
    <w:rsid w:val="005E640E"/>
    <w:rsid w:val="005E6BF6"/>
    <w:rsid w:val="005F092D"/>
    <w:rsid w:val="005F4306"/>
    <w:rsid w:val="00631D9D"/>
    <w:rsid w:val="00635B58"/>
    <w:rsid w:val="00642829"/>
    <w:rsid w:val="00646EB1"/>
    <w:rsid w:val="00651B66"/>
    <w:rsid w:val="00664CA8"/>
    <w:rsid w:val="006658B4"/>
    <w:rsid w:val="00696EA1"/>
    <w:rsid w:val="006A7476"/>
    <w:rsid w:val="006B20AC"/>
    <w:rsid w:val="006C0A54"/>
    <w:rsid w:val="006C10FC"/>
    <w:rsid w:val="006D001D"/>
    <w:rsid w:val="006D12DA"/>
    <w:rsid w:val="006D2607"/>
    <w:rsid w:val="006D7D2B"/>
    <w:rsid w:val="006F3532"/>
    <w:rsid w:val="006F390C"/>
    <w:rsid w:val="007126AD"/>
    <w:rsid w:val="0071650B"/>
    <w:rsid w:val="00731445"/>
    <w:rsid w:val="00736910"/>
    <w:rsid w:val="00736AFF"/>
    <w:rsid w:val="007501B4"/>
    <w:rsid w:val="007550A6"/>
    <w:rsid w:val="00761305"/>
    <w:rsid w:val="00762017"/>
    <w:rsid w:val="00765D2F"/>
    <w:rsid w:val="00767E65"/>
    <w:rsid w:val="00773773"/>
    <w:rsid w:val="00777B91"/>
    <w:rsid w:val="007875EA"/>
    <w:rsid w:val="007A3448"/>
    <w:rsid w:val="007B4F56"/>
    <w:rsid w:val="007B6B5A"/>
    <w:rsid w:val="007C3862"/>
    <w:rsid w:val="007C6BFA"/>
    <w:rsid w:val="007C773D"/>
    <w:rsid w:val="007D3488"/>
    <w:rsid w:val="007E0EE2"/>
    <w:rsid w:val="007E3B49"/>
    <w:rsid w:val="007E72D6"/>
    <w:rsid w:val="00816FD8"/>
    <w:rsid w:val="0082141B"/>
    <w:rsid w:val="008250A2"/>
    <w:rsid w:val="00840248"/>
    <w:rsid w:val="00846156"/>
    <w:rsid w:val="00857193"/>
    <w:rsid w:val="00861778"/>
    <w:rsid w:val="00874AC2"/>
    <w:rsid w:val="00876B7D"/>
    <w:rsid w:val="00880942"/>
    <w:rsid w:val="00887F17"/>
    <w:rsid w:val="00894101"/>
    <w:rsid w:val="008A0704"/>
    <w:rsid w:val="008A1E5C"/>
    <w:rsid w:val="008A339D"/>
    <w:rsid w:val="008A36CE"/>
    <w:rsid w:val="008C07C1"/>
    <w:rsid w:val="008C4248"/>
    <w:rsid w:val="008D0FEF"/>
    <w:rsid w:val="008D5911"/>
    <w:rsid w:val="008D7A7A"/>
    <w:rsid w:val="008E133A"/>
    <w:rsid w:val="008E6A6E"/>
    <w:rsid w:val="008F36AC"/>
    <w:rsid w:val="008F5E79"/>
    <w:rsid w:val="00901A51"/>
    <w:rsid w:val="009167CB"/>
    <w:rsid w:val="009314EA"/>
    <w:rsid w:val="009542AA"/>
    <w:rsid w:val="00956283"/>
    <w:rsid w:val="00962245"/>
    <w:rsid w:val="009708E2"/>
    <w:rsid w:val="009733BE"/>
    <w:rsid w:val="00973AF4"/>
    <w:rsid w:val="00983726"/>
    <w:rsid w:val="00991187"/>
    <w:rsid w:val="009947ED"/>
    <w:rsid w:val="009D261A"/>
    <w:rsid w:val="009D4444"/>
    <w:rsid w:val="009E0793"/>
    <w:rsid w:val="009E3019"/>
    <w:rsid w:val="009F469E"/>
    <w:rsid w:val="00A031A3"/>
    <w:rsid w:val="00A060AC"/>
    <w:rsid w:val="00A209E1"/>
    <w:rsid w:val="00A317B9"/>
    <w:rsid w:val="00A504EC"/>
    <w:rsid w:val="00A753EF"/>
    <w:rsid w:val="00A824C6"/>
    <w:rsid w:val="00A8695E"/>
    <w:rsid w:val="00A9226B"/>
    <w:rsid w:val="00A959C1"/>
    <w:rsid w:val="00A96BEA"/>
    <w:rsid w:val="00AA034F"/>
    <w:rsid w:val="00AA1688"/>
    <w:rsid w:val="00AA53D9"/>
    <w:rsid w:val="00AA7995"/>
    <w:rsid w:val="00AB0896"/>
    <w:rsid w:val="00AB46C6"/>
    <w:rsid w:val="00AC5899"/>
    <w:rsid w:val="00AC7B55"/>
    <w:rsid w:val="00AD238E"/>
    <w:rsid w:val="00AF56EF"/>
    <w:rsid w:val="00B232C6"/>
    <w:rsid w:val="00B54D55"/>
    <w:rsid w:val="00BB1424"/>
    <w:rsid w:val="00BD0929"/>
    <w:rsid w:val="00BD53FA"/>
    <w:rsid w:val="00BE07DC"/>
    <w:rsid w:val="00BE744B"/>
    <w:rsid w:val="00BE7898"/>
    <w:rsid w:val="00BF735A"/>
    <w:rsid w:val="00C2475D"/>
    <w:rsid w:val="00C25EB9"/>
    <w:rsid w:val="00C40118"/>
    <w:rsid w:val="00C41AD3"/>
    <w:rsid w:val="00C4775B"/>
    <w:rsid w:val="00C50182"/>
    <w:rsid w:val="00C5222A"/>
    <w:rsid w:val="00C528D1"/>
    <w:rsid w:val="00C737E2"/>
    <w:rsid w:val="00C773F4"/>
    <w:rsid w:val="00C848CD"/>
    <w:rsid w:val="00C87A54"/>
    <w:rsid w:val="00CA380D"/>
    <w:rsid w:val="00CD24BA"/>
    <w:rsid w:val="00CD5AC6"/>
    <w:rsid w:val="00CD75B8"/>
    <w:rsid w:val="00CE2DF6"/>
    <w:rsid w:val="00CF04FF"/>
    <w:rsid w:val="00D02464"/>
    <w:rsid w:val="00D02C73"/>
    <w:rsid w:val="00D07560"/>
    <w:rsid w:val="00D2105E"/>
    <w:rsid w:val="00D254C7"/>
    <w:rsid w:val="00D36321"/>
    <w:rsid w:val="00D3695D"/>
    <w:rsid w:val="00D37028"/>
    <w:rsid w:val="00D52A53"/>
    <w:rsid w:val="00D56170"/>
    <w:rsid w:val="00D62C25"/>
    <w:rsid w:val="00D66787"/>
    <w:rsid w:val="00D70CB0"/>
    <w:rsid w:val="00D7693D"/>
    <w:rsid w:val="00D80097"/>
    <w:rsid w:val="00D85A27"/>
    <w:rsid w:val="00DA720B"/>
    <w:rsid w:val="00DB44F3"/>
    <w:rsid w:val="00DD4AA3"/>
    <w:rsid w:val="00DD676A"/>
    <w:rsid w:val="00DF0857"/>
    <w:rsid w:val="00DF6724"/>
    <w:rsid w:val="00E05FB9"/>
    <w:rsid w:val="00E066D4"/>
    <w:rsid w:val="00E07743"/>
    <w:rsid w:val="00E078F2"/>
    <w:rsid w:val="00E14A25"/>
    <w:rsid w:val="00E3163D"/>
    <w:rsid w:val="00E36D53"/>
    <w:rsid w:val="00E37B24"/>
    <w:rsid w:val="00E429A1"/>
    <w:rsid w:val="00E44D19"/>
    <w:rsid w:val="00E619C5"/>
    <w:rsid w:val="00E62E95"/>
    <w:rsid w:val="00E6748E"/>
    <w:rsid w:val="00E72E7D"/>
    <w:rsid w:val="00E752A7"/>
    <w:rsid w:val="00E762C7"/>
    <w:rsid w:val="00E77227"/>
    <w:rsid w:val="00E86868"/>
    <w:rsid w:val="00EB2487"/>
    <w:rsid w:val="00EB74BB"/>
    <w:rsid w:val="00EC12FC"/>
    <w:rsid w:val="00EC7284"/>
    <w:rsid w:val="00EE237B"/>
    <w:rsid w:val="00EF2B42"/>
    <w:rsid w:val="00EF3585"/>
    <w:rsid w:val="00F1755A"/>
    <w:rsid w:val="00F228DA"/>
    <w:rsid w:val="00F33F09"/>
    <w:rsid w:val="00F34EAE"/>
    <w:rsid w:val="00F40AA2"/>
    <w:rsid w:val="00F47CDB"/>
    <w:rsid w:val="00F653CC"/>
    <w:rsid w:val="00F9473F"/>
    <w:rsid w:val="00FA1A85"/>
    <w:rsid w:val="00FA3A37"/>
    <w:rsid w:val="00FD026C"/>
    <w:rsid w:val="00FD1EA8"/>
    <w:rsid w:val="00FD2E7D"/>
    <w:rsid w:val="00FD46C2"/>
    <w:rsid w:val="00FD4A49"/>
    <w:rsid w:val="00FE3FA9"/>
    <w:rsid w:val="00FE7A02"/>
    <w:rsid w:val="00FF06FE"/>
    <w:rsid w:val="00FF44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BDFC"/>
  <w15:chartTrackingRefBased/>
  <w15:docId w15:val="{07D176FC-C0A9-42F0-BB9D-CD48B4B9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533"/>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4533"/>
    <w:pPr>
      <w:ind w:left="720"/>
      <w:contextualSpacing/>
    </w:pPr>
  </w:style>
  <w:style w:type="table" w:styleId="Tabelraster">
    <w:name w:val="Table Grid"/>
    <w:basedOn w:val="Standaardtabel"/>
    <w:uiPriority w:val="39"/>
    <w:rsid w:val="002C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C4533"/>
    <w:rPr>
      <w:color w:val="0563C1" w:themeColor="hyperlink"/>
      <w:u w:val="single"/>
    </w:rPr>
  </w:style>
  <w:style w:type="paragraph" w:customStyle="1" w:styleId="Default">
    <w:name w:val="Default"/>
    <w:rsid w:val="002C4533"/>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2C749F"/>
    <w:rPr>
      <w:color w:val="605E5C"/>
      <w:shd w:val="clear" w:color="auto" w:fill="E1DFDD"/>
    </w:rPr>
  </w:style>
  <w:style w:type="paragraph" w:styleId="Koptekst">
    <w:name w:val="header"/>
    <w:basedOn w:val="Standaard"/>
    <w:link w:val="KoptekstChar"/>
    <w:uiPriority w:val="99"/>
    <w:unhideWhenUsed/>
    <w:rsid w:val="009708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08E2"/>
  </w:style>
  <w:style w:type="paragraph" w:styleId="Voettekst">
    <w:name w:val="footer"/>
    <w:basedOn w:val="Standaard"/>
    <w:link w:val="VoettekstChar"/>
    <w:uiPriority w:val="99"/>
    <w:unhideWhenUsed/>
    <w:rsid w:val="009708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08E2"/>
  </w:style>
  <w:style w:type="paragraph" w:styleId="Ballontekst">
    <w:name w:val="Balloon Text"/>
    <w:basedOn w:val="Standaard"/>
    <w:link w:val="BallontekstChar"/>
    <w:uiPriority w:val="99"/>
    <w:semiHidden/>
    <w:unhideWhenUsed/>
    <w:rsid w:val="00AC589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5899"/>
    <w:rPr>
      <w:rFonts w:ascii="Segoe UI" w:hAnsi="Segoe UI" w:cs="Segoe UI"/>
      <w:sz w:val="18"/>
      <w:szCs w:val="18"/>
    </w:rPr>
  </w:style>
  <w:style w:type="character" w:styleId="Verwijzingopmerking">
    <w:name w:val="annotation reference"/>
    <w:basedOn w:val="Standaardalinea-lettertype"/>
    <w:uiPriority w:val="99"/>
    <w:semiHidden/>
    <w:unhideWhenUsed/>
    <w:rsid w:val="00AA53D9"/>
    <w:rPr>
      <w:sz w:val="16"/>
      <w:szCs w:val="16"/>
    </w:rPr>
  </w:style>
  <w:style w:type="paragraph" w:styleId="Tekstopmerking">
    <w:name w:val="annotation text"/>
    <w:basedOn w:val="Standaard"/>
    <w:link w:val="TekstopmerkingChar"/>
    <w:uiPriority w:val="99"/>
    <w:unhideWhenUsed/>
    <w:rsid w:val="00AA53D9"/>
    <w:pPr>
      <w:spacing w:line="240" w:lineRule="auto"/>
    </w:pPr>
    <w:rPr>
      <w:sz w:val="20"/>
      <w:szCs w:val="20"/>
    </w:rPr>
  </w:style>
  <w:style w:type="character" w:customStyle="1" w:styleId="TekstopmerkingChar">
    <w:name w:val="Tekst opmerking Char"/>
    <w:basedOn w:val="Standaardalinea-lettertype"/>
    <w:link w:val="Tekstopmerking"/>
    <w:uiPriority w:val="99"/>
    <w:rsid w:val="00AA53D9"/>
    <w:rPr>
      <w:sz w:val="20"/>
      <w:szCs w:val="20"/>
    </w:rPr>
  </w:style>
  <w:style w:type="paragraph" w:styleId="Onderwerpvanopmerking">
    <w:name w:val="annotation subject"/>
    <w:basedOn w:val="Tekstopmerking"/>
    <w:next w:val="Tekstopmerking"/>
    <w:link w:val="OnderwerpvanopmerkingChar"/>
    <w:uiPriority w:val="99"/>
    <w:semiHidden/>
    <w:unhideWhenUsed/>
    <w:rsid w:val="00AA53D9"/>
    <w:rPr>
      <w:b/>
      <w:bCs/>
    </w:rPr>
  </w:style>
  <w:style w:type="character" w:customStyle="1" w:styleId="OnderwerpvanopmerkingChar">
    <w:name w:val="Onderwerp van opmerking Char"/>
    <w:basedOn w:val="TekstopmerkingChar"/>
    <w:link w:val="Onderwerpvanopmerking"/>
    <w:uiPriority w:val="99"/>
    <w:semiHidden/>
    <w:rsid w:val="00AA53D9"/>
    <w:rPr>
      <w:b/>
      <w:bCs/>
      <w:sz w:val="20"/>
      <w:szCs w:val="20"/>
    </w:rPr>
  </w:style>
  <w:style w:type="paragraph" w:styleId="Geenafstand">
    <w:name w:val="No Spacing"/>
    <w:uiPriority w:val="1"/>
    <w:qFormat/>
    <w:rsid w:val="00DF6724"/>
  </w:style>
  <w:style w:type="paragraph" w:styleId="Revisie">
    <w:name w:val="Revision"/>
    <w:hidden/>
    <w:uiPriority w:val="99"/>
    <w:semiHidden/>
    <w:rsid w:val="0047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5593">
      <w:bodyDiv w:val="1"/>
      <w:marLeft w:val="0"/>
      <w:marRight w:val="0"/>
      <w:marTop w:val="0"/>
      <w:marBottom w:val="0"/>
      <w:divBdr>
        <w:top w:val="none" w:sz="0" w:space="0" w:color="auto"/>
        <w:left w:val="none" w:sz="0" w:space="0" w:color="auto"/>
        <w:bottom w:val="none" w:sz="0" w:space="0" w:color="auto"/>
        <w:right w:val="none" w:sz="0" w:space="0" w:color="auto"/>
      </w:divBdr>
    </w:div>
    <w:div w:id="6954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rail.nl/projecten/rhe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F7F1AF15EB74DA600A57C7193C81D" ma:contentTypeVersion="10" ma:contentTypeDescription="Een nieuw document maken." ma:contentTypeScope="" ma:versionID="90ef41e34308f429f2b7abd38577c709">
  <xsd:schema xmlns:xsd="http://www.w3.org/2001/XMLSchema" xmlns:xs="http://www.w3.org/2001/XMLSchema" xmlns:p="http://schemas.microsoft.com/office/2006/metadata/properties" xmlns:ns3="7a19aa82-3256-4bec-be19-af82ebbeddfd" targetNamespace="http://schemas.microsoft.com/office/2006/metadata/properties" ma:root="true" ma:fieldsID="7ede6e425191d1799925a5b16e54a963" ns3:_="">
    <xsd:import namespace="7a19aa82-3256-4bec-be19-af82ebbedd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9aa82-3256-4bec-be19-af82ebbed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0365C-FCD3-4FBC-A252-77680E7B2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2A7481-206A-4977-B998-5E8FCAC69BD9}">
  <ds:schemaRefs>
    <ds:schemaRef ds:uri="http://schemas.microsoft.com/sharepoint/v3/contenttype/forms"/>
  </ds:schemaRefs>
</ds:datastoreItem>
</file>

<file path=customXml/itemProps3.xml><?xml version="1.0" encoding="utf-8"?>
<ds:datastoreItem xmlns:ds="http://schemas.openxmlformats.org/officeDocument/2006/customXml" ds:itemID="{C758AAD5-3A99-469C-9741-331EEDD57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9aa82-3256-4bec-be19-af82ebbed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1802</Words>
  <Characters>9911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Concept QA Rheden_041020_CD</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QA Rheden_041020_CD</dc:title>
  <dc:subject/>
  <dc:creator>Steen, P.A.T. van der (Peter)</dc:creator>
  <cp:keywords/>
  <dc:description/>
  <cp:lastModifiedBy>Steen, P.A.T. van der (Peter)</cp:lastModifiedBy>
  <cp:revision>2</cp:revision>
  <dcterms:created xsi:type="dcterms:W3CDTF">2021-01-18T11:27:00Z</dcterms:created>
  <dcterms:modified xsi:type="dcterms:W3CDTF">2021-01-18T11:27:00Z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57bac-d225-40fb-8a9e-62b5be587a96_Enabled">
    <vt:lpwstr>true</vt:lpwstr>
  </property>
  <property fmtid="{D5CDD505-2E9C-101B-9397-08002B2CF9AE}" pid="3" name="MSIP_Label_24e57bac-d225-40fb-8a9e-62b5be587a96_SetDate">
    <vt:lpwstr>2020-09-17T08:47:28Z</vt:lpwstr>
  </property>
  <property fmtid="{D5CDD505-2E9C-101B-9397-08002B2CF9AE}" pid="4" name="MSIP_Label_24e57bac-d225-40fb-8a9e-62b5be587a96_Method">
    <vt:lpwstr>Standard</vt:lpwstr>
  </property>
  <property fmtid="{D5CDD505-2E9C-101B-9397-08002B2CF9AE}" pid="5" name="MSIP_Label_24e57bac-d225-40fb-8a9e-62b5be587a96_Name">
    <vt:lpwstr>Internal</vt:lpwstr>
  </property>
  <property fmtid="{D5CDD505-2E9C-101B-9397-08002B2CF9AE}" pid="6" name="MSIP_Label_24e57bac-d225-40fb-8a9e-62b5be587a96_SiteId">
    <vt:lpwstr>a398fcff-8d2b-4930-a7f7-e1c99a108d77</vt:lpwstr>
  </property>
  <property fmtid="{D5CDD505-2E9C-101B-9397-08002B2CF9AE}" pid="7" name="MSIP_Label_24e57bac-d225-40fb-8a9e-62b5be587a96_ActionId">
    <vt:lpwstr>67519b2f-f64f-42f7-b896-000033a7bb22</vt:lpwstr>
  </property>
  <property fmtid="{D5CDD505-2E9C-101B-9397-08002B2CF9AE}" pid="8" name="MSIP_Label_24e57bac-d225-40fb-8a9e-62b5be587a96_ContentBits">
    <vt:lpwstr>0</vt:lpwstr>
  </property>
  <property fmtid="{D5CDD505-2E9C-101B-9397-08002B2CF9AE}" pid="9" name="ContentTypeId">
    <vt:lpwstr>0x010100F76F7F1AF15EB74DA600A57C7193C81D</vt:lpwstr>
  </property>
  <property fmtid="{D5CDD505-2E9C-101B-9397-08002B2CF9AE}" pid="10" name="Documentstatus">
    <vt:lpwstr>3;#Concept|b56e2604-821a-409c-9774-7587ed426a31</vt:lpwstr>
  </property>
  <property fmtid="{D5CDD505-2E9C-101B-9397-08002B2CF9AE}" pid="11" name="_dlc_DocIdItemGuid">
    <vt:lpwstr>291a79b4-62ca-4fcb-b0f8-64766e8d3f8a</vt:lpwstr>
  </property>
  <property fmtid="{D5CDD505-2E9C-101B-9397-08002B2CF9AE}" pid="12" name="Vertrouwelijkheid">
    <vt:lpwstr>2;#Intern|8a639747-e233-49a8-819f-e74cd9528f9e</vt:lpwstr>
  </property>
  <property fmtid="{D5CDD505-2E9C-101B-9397-08002B2CF9AE}" pid="13" name="pfc1de68b0bc4286a25a1f006370b9c9">
    <vt:lpwstr/>
  </property>
  <property fmtid="{D5CDD505-2E9C-101B-9397-08002B2CF9AE}" pid="14" name="TaxKeyword">
    <vt:lpwstr/>
  </property>
  <property fmtid="{D5CDD505-2E9C-101B-9397-08002B2CF9AE}" pid="15" name="Type document">
    <vt:lpwstr/>
  </property>
  <property fmtid="{D5CDD505-2E9C-101B-9397-08002B2CF9AE}" pid="16" name="Station">
    <vt:lpwstr/>
  </property>
  <property fmtid="{D5CDD505-2E9C-101B-9397-08002B2CF9AE}" pid="17" name="Expertisegebied">
    <vt:lpwstr>86;#Communicatie|729e0efa-eb92-4958-80ce-848cec70404b</vt:lpwstr>
  </property>
  <property fmtid="{D5CDD505-2E9C-101B-9397-08002B2CF9AE}" pid="18" name="Verantwoordelijke_x0020_afdeling">
    <vt:lpwstr/>
  </property>
  <property fmtid="{D5CDD505-2E9C-101B-9397-08002B2CF9AE}" pid="19" name="Verantwoordelijke afdeling">
    <vt:lpwstr/>
  </property>
</Properties>
</file>